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65A" w:rsidRPr="004D6F66" w:rsidRDefault="000E3D0F" w:rsidP="00A61896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  <w:r w:rsidRPr="004D6F66">
        <w:rPr>
          <w:rFonts w:ascii="Bookman Old Style" w:hAnsi="Bookman Old Style" w:cs="Times New Roman"/>
          <w:b/>
        </w:rPr>
        <w:t>REGULAMIN REKRUTACJI</w:t>
      </w:r>
      <w:r w:rsidR="00A668F5" w:rsidRPr="004D6F66">
        <w:rPr>
          <w:rFonts w:ascii="Bookman Old Style" w:hAnsi="Bookman Old Style" w:cs="Times New Roman"/>
          <w:b/>
        </w:rPr>
        <w:t xml:space="preserve"> UCZNIÓW DO PROJEKTU ERASMUS+ </w:t>
      </w:r>
      <w:r w:rsidRPr="004D6F66">
        <w:rPr>
          <w:rFonts w:ascii="Bookman Old Style" w:hAnsi="Bookman Old Style" w:cs="Times New Roman"/>
          <w:b/>
        </w:rPr>
        <w:t xml:space="preserve">O NUMERZE KA122-SCH REALIZOWANEGO PRZEZ SZKOŁĘ PODSTAWOWĄ NR 14 </w:t>
      </w:r>
      <w:r w:rsidR="00A61896">
        <w:rPr>
          <w:rFonts w:ascii="Bookman Old Style" w:hAnsi="Bookman Old Style" w:cs="Times New Roman"/>
          <w:b/>
        </w:rPr>
        <w:br/>
      </w:r>
      <w:r w:rsidRPr="004D6F66">
        <w:rPr>
          <w:rFonts w:ascii="Bookman Old Style" w:hAnsi="Bookman Old Style" w:cs="Times New Roman"/>
          <w:b/>
        </w:rPr>
        <w:t>W KALISZU</w:t>
      </w:r>
    </w:p>
    <w:p w:rsidR="00E2365A" w:rsidRPr="004D6F66" w:rsidRDefault="00E2365A" w:rsidP="00A668F5">
      <w:pPr>
        <w:spacing w:after="0" w:line="240" w:lineRule="auto"/>
        <w:jc w:val="both"/>
        <w:rPr>
          <w:rFonts w:ascii="Bookman Old Style" w:hAnsi="Bookman Old Style" w:cs="Times New Roman"/>
          <w:b/>
        </w:rPr>
      </w:pPr>
    </w:p>
    <w:p w:rsidR="00A668F5" w:rsidRPr="004D6F66" w:rsidRDefault="000E3D0F" w:rsidP="00A668F5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 w:cs="Times New Roman"/>
          <w:b/>
        </w:rPr>
        <w:t>POSTANOWIENIA OGÓLNE</w:t>
      </w:r>
    </w:p>
    <w:p w:rsidR="00E2365A" w:rsidRPr="004D6F66" w:rsidRDefault="000E3D0F" w:rsidP="00A668F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</w:rPr>
      </w:pPr>
      <w:r w:rsidRPr="004D6F66">
        <w:rPr>
          <w:rFonts w:ascii="Bookman Old Style" w:eastAsia="Times New Roman" w:hAnsi="Bookman Old Style" w:cs="Times New Roman"/>
          <w:color w:val="0D0C0D"/>
          <w:lang w:eastAsia="pl-PL"/>
        </w:rPr>
        <w:t>Regulamin określa zasady rekrutacji uczestników do projektu.</w:t>
      </w:r>
    </w:p>
    <w:p w:rsidR="00E2365A" w:rsidRPr="004D6F66" w:rsidRDefault="000E3D0F" w:rsidP="00A668F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</w:rPr>
      </w:pPr>
      <w:r w:rsidRPr="004D6F66">
        <w:rPr>
          <w:rFonts w:ascii="Bookman Old Style" w:eastAsia="Times New Roman" w:hAnsi="Bookman Old Style" w:cs="Times New Roman"/>
          <w:color w:val="0D0C0D"/>
          <w:lang w:eastAsia="pl-PL"/>
        </w:rPr>
        <w:t xml:space="preserve">Regulamin dostępny jest na stronie szkoły </w:t>
      </w:r>
      <w:hyperlink r:id="rId6">
        <w:r w:rsidRPr="004D6F66">
          <w:rPr>
            <w:rStyle w:val="czeinternetowe"/>
            <w:rFonts w:ascii="Bookman Old Style" w:eastAsia="Times New Roman" w:hAnsi="Bookman Old Style" w:cs="Times New Roman"/>
            <w:lang w:eastAsia="pl-PL"/>
          </w:rPr>
          <w:t>www.sp14.kalisz.pl</w:t>
        </w:r>
      </w:hyperlink>
      <w:r w:rsidRPr="004D6F66">
        <w:rPr>
          <w:rFonts w:ascii="Bookman Old Style" w:eastAsia="Times New Roman" w:hAnsi="Bookman Old Style" w:cs="Times New Roman"/>
          <w:color w:val="0D0C0D"/>
          <w:lang w:eastAsia="pl-PL"/>
        </w:rPr>
        <w:t xml:space="preserve"> </w:t>
      </w:r>
      <w:r w:rsidR="00A668F5" w:rsidRPr="004D6F66">
        <w:rPr>
          <w:rFonts w:ascii="Bookman Old Style" w:eastAsia="Times New Roman" w:hAnsi="Bookman Old Style" w:cs="Times New Roman"/>
          <w:color w:val="0D0C0D"/>
          <w:lang w:eastAsia="pl-PL"/>
        </w:rPr>
        <w:br/>
        <w:t xml:space="preserve">w zakładce Erasmus+ </w:t>
      </w:r>
      <w:r w:rsidRPr="004D6F66">
        <w:rPr>
          <w:rFonts w:ascii="Bookman Old Style" w:eastAsia="Times New Roman" w:hAnsi="Bookman Old Style" w:cs="Times New Roman"/>
          <w:color w:val="0D0C0D"/>
          <w:lang w:eastAsia="pl-PL"/>
        </w:rPr>
        <w:t>oraz na tablicy ogłoszeń przy pokoju nauczycielskim</w:t>
      </w:r>
      <w:r w:rsidR="00A668F5" w:rsidRPr="004D6F66">
        <w:rPr>
          <w:rFonts w:ascii="Bookman Old Style" w:eastAsia="Times New Roman" w:hAnsi="Bookman Old Style" w:cs="Times New Roman"/>
          <w:color w:val="0D0C0D"/>
          <w:lang w:eastAsia="pl-PL"/>
        </w:rPr>
        <w:t>.</w:t>
      </w:r>
    </w:p>
    <w:p w:rsidR="00E2365A" w:rsidRPr="004D6F66" w:rsidRDefault="000E3D0F" w:rsidP="00A668F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</w:rPr>
      </w:pPr>
      <w:r w:rsidRPr="004D6F66">
        <w:rPr>
          <w:rFonts w:ascii="Bookman Old Style" w:eastAsia="Times New Roman" w:hAnsi="Bookman Old Style" w:cs="Times New Roman"/>
          <w:color w:val="0D0C0D"/>
          <w:lang w:eastAsia="pl-PL"/>
        </w:rPr>
        <w:t>Przygotowanie, przebieg oraz kontrolę projektu Erasmus+ sprawuje zespół powołany przez dyrektora szkoły oraz dyrektor szkoły.</w:t>
      </w:r>
    </w:p>
    <w:p w:rsidR="00E2365A" w:rsidRPr="004D6F66" w:rsidRDefault="00E2365A" w:rsidP="00A668F5">
      <w:pPr>
        <w:shd w:val="clear" w:color="auto" w:fill="FFFFFF"/>
        <w:spacing w:after="0" w:line="240" w:lineRule="auto"/>
        <w:ind w:left="380"/>
        <w:jc w:val="both"/>
        <w:rPr>
          <w:rFonts w:ascii="Bookman Old Style" w:eastAsia="Times New Roman" w:hAnsi="Bookman Old Style" w:cs="Times New Roman"/>
          <w:color w:val="0D0C0D"/>
          <w:lang w:eastAsia="pl-PL"/>
        </w:rPr>
      </w:pPr>
    </w:p>
    <w:p w:rsidR="00E2365A" w:rsidRPr="004D6F66" w:rsidRDefault="000E3D0F" w:rsidP="00A668F5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 w:cs="Times New Roman"/>
          <w:b/>
        </w:rPr>
        <w:t>INFORMACJE O PROJEKCIE</w:t>
      </w:r>
    </w:p>
    <w:p w:rsidR="00E2365A" w:rsidRPr="004D6F66" w:rsidRDefault="000E3D0F" w:rsidP="00A668F5">
      <w:pPr>
        <w:pStyle w:val="Akapitzlist"/>
        <w:numPr>
          <w:ilvl w:val="0"/>
          <w:numId w:val="13"/>
        </w:numPr>
        <w:tabs>
          <w:tab w:val="left" w:pos="2588"/>
        </w:tabs>
        <w:spacing w:after="0" w:line="240" w:lineRule="auto"/>
        <w:jc w:val="both"/>
        <w:rPr>
          <w:rFonts w:ascii="Bookman Old Style" w:hAnsi="Bookman Old Style" w:cs="Times New Roman"/>
        </w:rPr>
      </w:pPr>
      <w:r w:rsidRPr="004D6F66">
        <w:rPr>
          <w:rFonts w:ascii="Bookman Old Style" w:eastAsia="Times New Roman" w:hAnsi="Bookman Old Style" w:cs="Times New Roman"/>
          <w:color w:val="0D0C0D"/>
          <w:lang w:eastAsia="pl-PL"/>
        </w:rPr>
        <w:t xml:space="preserve">Projekt realizowany jest przez Szkołę Podstawową nr 14 w Kaliszu </w:t>
      </w:r>
      <w:r w:rsidR="00A668F5" w:rsidRPr="004D6F66">
        <w:rPr>
          <w:rFonts w:ascii="Bookman Old Style" w:eastAsia="Times New Roman" w:hAnsi="Bookman Old Style" w:cs="Times New Roman"/>
          <w:color w:val="0D0C0D"/>
          <w:lang w:eastAsia="pl-PL"/>
        </w:rPr>
        <w:br/>
      </w:r>
      <w:r w:rsidRPr="004D6F66">
        <w:rPr>
          <w:rFonts w:ascii="Bookman Old Style" w:eastAsia="Times New Roman" w:hAnsi="Bookman Old Style" w:cs="Times New Roman"/>
          <w:color w:val="0D0C0D"/>
          <w:lang w:eastAsia="pl-PL"/>
        </w:rPr>
        <w:t>w terminie 20.10.2025 – 19.10.2026</w:t>
      </w:r>
      <w:r w:rsidR="00A668F5" w:rsidRPr="004D6F66">
        <w:rPr>
          <w:rFonts w:ascii="Bookman Old Style" w:eastAsia="Times New Roman" w:hAnsi="Bookman Old Style" w:cs="Times New Roman"/>
          <w:color w:val="0D0C0D"/>
          <w:lang w:eastAsia="pl-PL"/>
        </w:rPr>
        <w:t>.</w:t>
      </w:r>
    </w:p>
    <w:p w:rsidR="00E2365A" w:rsidRPr="004D6F66" w:rsidRDefault="000E3D0F" w:rsidP="00A668F5">
      <w:pPr>
        <w:pStyle w:val="Akapitzlist"/>
        <w:numPr>
          <w:ilvl w:val="0"/>
          <w:numId w:val="13"/>
        </w:numPr>
        <w:tabs>
          <w:tab w:val="left" w:pos="2588"/>
        </w:tabs>
        <w:spacing w:after="0" w:line="240" w:lineRule="auto"/>
        <w:jc w:val="both"/>
        <w:rPr>
          <w:rFonts w:ascii="Bookman Old Style" w:hAnsi="Bookman Old Style" w:cs="Times New Roman"/>
        </w:rPr>
      </w:pPr>
      <w:r w:rsidRPr="004D6F66">
        <w:rPr>
          <w:rFonts w:ascii="Bookman Old Style" w:eastAsia="Times New Roman" w:hAnsi="Bookman Old Style" w:cs="Times New Roman"/>
          <w:color w:val="0D0C0D"/>
          <w:lang w:eastAsia="pl-PL"/>
        </w:rPr>
        <w:t>Projekt jest realizowany przy dofinansowaniu z Unii Europejskiej.</w:t>
      </w:r>
    </w:p>
    <w:p w:rsidR="00E2365A" w:rsidRPr="004D6F66" w:rsidRDefault="00A668F5" w:rsidP="00A668F5">
      <w:pPr>
        <w:pStyle w:val="Akapitzlist"/>
        <w:numPr>
          <w:ilvl w:val="0"/>
          <w:numId w:val="13"/>
        </w:numPr>
        <w:tabs>
          <w:tab w:val="left" w:pos="2588"/>
        </w:tabs>
        <w:spacing w:after="0" w:line="240" w:lineRule="auto"/>
        <w:jc w:val="both"/>
        <w:rPr>
          <w:rFonts w:ascii="Bookman Old Style" w:hAnsi="Bookman Old Style" w:cs="Times New Roman"/>
        </w:rPr>
      </w:pPr>
      <w:r w:rsidRPr="004D6F66">
        <w:rPr>
          <w:rFonts w:ascii="Bookman Old Style" w:eastAsia="Times New Roman" w:hAnsi="Bookman Old Style" w:cs="Times New Roman"/>
          <w:color w:val="0D0C0D"/>
          <w:lang w:eastAsia="pl-PL"/>
        </w:rPr>
        <w:t>W ramach projektu odbędzie się wyjazd do Włoch dla</w:t>
      </w:r>
      <w:r w:rsidR="000E3D0F" w:rsidRPr="004D6F66">
        <w:rPr>
          <w:rFonts w:ascii="Bookman Old Style" w:eastAsia="Times New Roman" w:hAnsi="Bookman Old Style" w:cs="Times New Roman"/>
          <w:color w:val="0D0C0D"/>
          <w:lang w:eastAsia="pl-PL"/>
        </w:rPr>
        <w:t xml:space="preserve"> 15 uczniów</w:t>
      </w:r>
      <w:r w:rsidRPr="004D6F66">
        <w:rPr>
          <w:rFonts w:ascii="Bookman Old Style" w:eastAsia="Times New Roman" w:hAnsi="Bookman Old Style" w:cs="Times New Roman"/>
          <w:color w:val="0D0C0D"/>
          <w:lang w:eastAsia="pl-PL"/>
        </w:rPr>
        <w:t>.</w:t>
      </w:r>
    </w:p>
    <w:p w:rsidR="00841B3E" w:rsidRPr="004D6F66" w:rsidRDefault="000E3D0F" w:rsidP="00A668F5">
      <w:pPr>
        <w:pStyle w:val="Akapitzlist"/>
        <w:numPr>
          <w:ilvl w:val="0"/>
          <w:numId w:val="13"/>
        </w:numPr>
        <w:tabs>
          <w:tab w:val="left" w:pos="2588"/>
        </w:tabs>
        <w:spacing w:after="0" w:line="240" w:lineRule="auto"/>
        <w:jc w:val="both"/>
        <w:rPr>
          <w:rFonts w:ascii="Bookman Old Style" w:hAnsi="Bookman Old Style" w:cs="Times New Roman"/>
        </w:rPr>
      </w:pPr>
      <w:r w:rsidRPr="004D6F66">
        <w:rPr>
          <w:rFonts w:ascii="Bookman Old Style" w:eastAsia="Times New Roman" w:hAnsi="Bookman Old Style" w:cs="Times New Roman"/>
          <w:color w:val="0D0C0D"/>
          <w:lang w:eastAsia="pl-PL"/>
        </w:rPr>
        <w:t xml:space="preserve">Czasu pobytu uczniów za granicą wynosi 6 dni. </w:t>
      </w:r>
    </w:p>
    <w:p w:rsidR="00E2365A" w:rsidRPr="004D6F66" w:rsidRDefault="000E3D0F" w:rsidP="00A668F5">
      <w:pPr>
        <w:pStyle w:val="Akapitzlist"/>
        <w:numPr>
          <w:ilvl w:val="0"/>
          <w:numId w:val="13"/>
        </w:numPr>
        <w:tabs>
          <w:tab w:val="left" w:pos="2588"/>
        </w:tabs>
        <w:spacing w:after="0" w:line="240" w:lineRule="auto"/>
        <w:jc w:val="both"/>
        <w:rPr>
          <w:rFonts w:ascii="Bookman Old Style" w:hAnsi="Bookman Old Style" w:cs="Times New Roman"/>
        </w:rPr>
      </w:pPr>
      <w:r w:rsidRPr="004D6F66">
        <w:rPr>
          <w:rFonts w:ascii="Bookman Old Style" w:eastAsia="Times New Roman" w:hAnsi="Bookman Old Style" w:cs="Times New Roman"/>
          <w:color w:val="0D0C0D"/>
          <w:lang w:eastAsia="pl-PL"/>
        </w:rPr>
        <w:t xml:space="preserve">Wyjazd będzie poprzedzony rekrutacją uczniów </w:t>
      </w:r>
      <w:r w:rsidR="00841B3E" w:rsidRPr="004D6F66">
        <w:rPr>
          <w:rFonts w:ascii="Bookman Old Style" w:eastAsia="Times New Roman" w:hAnsi="Bookman Old Style" w:cs="Times New Roman"/>
          <w:color w:val="0D0C0D"/>
          <w:lang w:eastAsia="pl-PL"/>
        </w:rPr>
        <w:t>oraz</w:t>
      </w:r>
      <w:r w:rsidRPr="004D6F66">
        <w:rPr>
          <w:rFonts w:ascii="Bookman Old Style" w:eastAsia="Times New Roman" w:hAnsi="Bookman Old Style" w:cs="Times New Roman"/>
          <w:color w:val="0D0C0D"/>
          <w:lang w:eastAsia="pl-PL"/>
        </w:rPr>
        <w:t xml:space="preserve"> </w:t>
      </w:r>
      <w:r w:rsidR="00841B3E" w:rsidRPr="004D6F66">
        <w:rPr>
          <w:rFonts w:ascii="Bookman Old Style" w:eastAsia="Times New Roman" w:hAnsi="Bookman Old Style" w:cs="Times New Roman"/>
          <w:color w:val="0D0C0D"/>
          <w:lang w:eastAsia="pl-PL"/>
        </w:rPr>
        <w:t>przygotowaniem kulturowym i językowym.</w:t>
      </w:r>
    </w:p>
    <w:p w:rsidR="00E2365A" w:rsidRPr="004D6F66" w:rsidRDefault="000E3D0F" w:rsidP="00544CFC">
      <w:pPr>
        <w:pStyle w:val="Akapitzlist"/>
        <w:numPr>
          <w:ilvl w:val="0"/>
          <w:numId w:val="13"/>
        </w:numPr>
        <w:tabs>
          <w:tab w:val="left" w:pos="2588"/>
        </w:tabs>
        <w:spacing w:after="0" w:line="240" w:lineRule="auto"/>
        <w:jc w:val="both"/>
        <w:rPr>
          <w:rFonts w:ascii="Bookman Old Style" w:hAnsi="Bookman Old Style" w:cs="Times New Roman"/>
        </w:rPr>
      </w:pPr>
      <w:r w:rsidRPr="004D6F66">
        <w:rPr>
          <w:rFonts w:ascii="Bookman Old Style" w:eastAsia="Times New Roman" w:hAnsi="Bookman Old Style" w:cs="Times New Roman"/>
          <w:color w:val="0D0C0D"/>
          <w:lang w:eastAsia="pl-PL"/>
        </w:rPr>
        <w:t>Projekt ski</w:t>
      </w:r>
      <w:r w:rsidR="00544CFC" w:rsidRPr="004D6F66">
        <w:rPr>
          <w:rFonts w:ascii="Bookman Old Style" w:eastAsia="Times New Roman" w:hAnsi="Bookman Old Style" w:cs="Times New Roman"/>
          <w:color w:val="0D0C0D"/>
          <w:lang w:eastAsia="pl-PL"/>
        </w:rPr>
        <w:t>erowany jest do uczniów klas 6 – 8</w:t>
      </w:r>
      <w:r w:rsidRPr="004D6F66">
        <w:rPr>
          <w:rFonts w:ascii="Bookman Old Style" w:eastAsia="Times New Roman" w:hAnsi="Bookman Old Style" w:cs="Times New Roman"/>
          <w:color w:val="0D0C0D"/>
          <w:lang w:eastAsia="pl-PL"/>
        </w:rPr>
        <w:t>, w wieku od 12 do 14 lat,</w:t>
      </w:r>
      <w:r w:rsidRPr="004D6F66">
        <w:rPr>
          <w:rFonts w:ascii="Bookman Old Style" w:eastAsia="Times New Roman" w:hAnsi="Bookman Old Style" w:cs="Times New Roman"/>
          <w:b/>
          <w:bCs/>
          <w:color w:val="0D0C0D"/>
          <w:lang w:eastAsia="pl-PL"/>
        </w:rPr>
        <w:t xml:space="preserve"> </w:t>
      </w:r>
      <w:r w:rsidRPr="004D6F66">
        <w:rPr>
          <w:rFonts w:ascii="Bookman Old Style" w:eastAsia="Times New Roman" w:hAnsi="Bookman Old Style" w:cs="Times New Roman"/>
          <w:color w:val="0D0C0D"/>
          <w:lang w:eastAsia="pl-PL"/>
        </w:rPr>
        <w:t xml:space="preserve">którzy są chętni do wzięcia udziału w grupowej mobilności oraz </w:t>
      </w:r>
      <w:r w:rsidR="00544CFC" w:rsidRPr="004D6F66">
        <w:rPr>
          <w:rFonts w:ascii="Bookman Old Style" w:eastAsia="Times New Roman" w:hAnsi="Bookman Old Style" w:cs="Times New Roman"/>
          <w:color w:val="0D0C0D"/>
          <w:lang w:eastAsia="pl-PL"/>
        </w:rPr>
        <w:t>spełniają kryteria rekrutacji.</w:t>
      </w:r>
    </w:p>
    <w:p w:rsidR="00E2365A" w:rsidRPr="004D6F66" w:rsidRDefault="00E2365A" w:rsidP="00A668F5">
      <w:pPr>
        <w:pStyle w:val="Akapitzlist"/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0D0C0D"/>
          <w:lang w:eastAsia="pl-PL"/>
        </w:rPr>
      </w:pPr>
    </w:p>
    <w:p w:rsidR="00E2365A" w:rsidRPr="004D6F66" w:rsidRDefault="000E3D0F" w:rsidP="00544CFC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D6F66">
        <w:rPr>
          <w:rFonts w:ascii="Bookman Old Style" w:eastAsia="Times New Roman" w:hAnsi="Bookman Old Style" w:cs="Times New Roman"/>
          <w:b/>
          <w:color w:val="0D0C0D"/>
          <w:lang w:eastAsia="pl-PL"/>
        </w:rPr>
        <w:t>CELE PROJEKTU</w:t>
      </w:r>
    </w:p>
    <w:p w:rsidR="00E2365A" w:rsidRPr="004D6F66" w:rsidRDefault="000E3D0F" w:rsidP="00FE2364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>Wzrost umiejętności i współpracy i budowania wspólnoty u uczniów.</w:t>
      </w:r>
    </w:p>
    <w:p w:rsidR="00E2365A" w:rsidRPr="004D6F66" w:rsidRDefault="000E3D0F" w:rsidP="00FE2364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>Wykształcenie postaw tolerancji i otwartości u uczniów.</w:t>
      </w:r>
    </w:p>
    <w:p w:rsidR="00E2365A" w:rsidRPr="004D6F66" w:rsidRDefault="00E2365A" w:rsidP="00A668F5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Bookman Old Style" w:hAnsi="Bookman Old Style" w:cs="Times New Roman"/>
          <w:color w:val="0D0C0D"/>
          <w:highlight w:val="white"/>
        </w:rPr>
      </w:pPr>
    </w:p>
    <w:p w:rsidR="00E2365A" w:rsidRPr="004D6F66" w:rsidRDefault="000E3D0F" w:rsidP="00A668F5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Bookman Old Style" w:hAnsi="Bookman Old Style"/>
          <w:b/>
          <w:bCs/>
        </w:rPr>
      </w:pPr>
      <w:r w:rsidRPr="004D6F66">
        <w:rPr>
          <w:rFonts w:ascii="Bookman Old Style" w:hAnsi="Bookman Old Style" w:cs="Times New Roman"/>
          <w:b/>
          <w:bCs/>
          <w:color w:val="0D0C0D"/>
          <w:shd w:val="clear" w:color="auto" w:fill="FFFFFF"/>
        </w:rPr>
        <w:t xml:space="preserve">IV. ZASADY REKRUTACJI </w:t>
      </w:r>
    </w:p>
    <w:p w:rsidR="00E2365A" w:rsidRPr="004D6F66" w:rsidRDefault="000E3D0F" w:rsidP="00A668F5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>W celu zapewnienia równego dostępu do informacji o projekcie oraz zachowania zasad sprawiedliwej rekrutacji wobec wszystkich podjęte zostaną następujące działania:</w:t>
      </w:r>
    </w:p>
    <w:p w:rsidR="00E2365A" w:rsidRPr="004D6F66" w:rsidRDefault="000E3D0F" w:rsidP="00FE2364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 xml:space="preserve">Zamieszczenie informacji o </w:t>
      </w:r>
      <w:r w:rsidRPr="004D6F66">
        <w:rPr>
          <w:rFonts w:ascii="Bookman Old Style" w:hAnsi="Bookman Old Style" w:cs="Times New Roman"/>
          <w:color w:val="0D0C0D"/>
        </w:rPr>
        <w:t xml:space="preserve">projekcie, regulaminu i prowadzonej rekrutacji </w:t>
      </w:r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 xml:space="preserve">na stronie internetowej szkoły </w:t>
      </w:r>
      <w:hyperlink r:id="rId7">
        <w:r w:rsidRPr="004D6F66">
          <w:rPr>
            <w:rStyle w:val="czeinternetowe"/>
            <w:rFonts w:ascii="Bookman Old Style" w:hAnsi="Bookman Old Style" w:cs="Times New Roman"/>
            <w:color w:val="0D0C0D"/>
            <w:shd w:val="clear" w:color="auto" w:fill="FFFFFF"/>
          </w:rPr>
          <w:t>www.sp14.kalisz.pl</w:t>
        </w:r>
      </w:hyperlink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 xml:space="preserve"> </w:t>
      </w:r>
      <w:r w:rsidR="00FE2364" w:rsidRPr="004D6F66">
        <w:rPr>
          <w:rFonts w:ascii="Bookman Old Style" w:hAnsi="Bookman Old Style" w:cs="Times New Roman"/>
          <w:color w:val="0D0C0D"/>
          <w:shd w:val="clear" w:color="auto" w:fill="FFFFFF"/>
        </w:rPr>
        <w:br/>
      </w:r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>w zakładce Erasmus+</w:t>
      </w:r>
      <w:r w:rsidR="00FE2364" w:rsidRPr="004D6F66">
        <w:rPr>
          <w:rFonts w:ascii="Bookman Old Style" w:hAnsi="Bookman Old Style" w:cs="Times New Roman"/>
          <w:color w:val="0D0C0D"/>
          <w:shd w:val="clear" w:color="auto" w:fill="FFFFFF"/>
        </w:rPr>
        <w:t>.</w:t>
      </w:r>
    </w:p>
    <w:p w:rsidR="00E2365A" w:rsidRPr="004D6F66" w:rsidRDefault="000E3D0F" w:rsidP="00FE2364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>Liczba miejsc dla grupowej mobilności uczniów wynosi 15.</w:t>
      </w:r>
    </w:p>
    <w:p w:rsidR="00E2365A" w:rsidRPr="004D6F66" w:rsidRDefault="000E3D0F" w:rsidP="00FE2364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 xml:space="preserve">Pobranie </w:t>
      </w:r>
      <w:r w:rsidR="00FE2364" w:rsidRPr="004D6F66">
        <w:rPr>
          <w:rFonts w:ascii="Bookman Old Style" w:hAnsi="Bookman Old Style" w:cs="Times New Roman"/>
          <w:color w:val="0D0C0D"/>
          <w:shd w:val="clear" w:color="auto" w:fill="FFFFFF"/>
        </w:rPr>
        <w:t>formularza zgłoszeniowego</w:t>
      </w:r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 xml:space="preserve">, który jest dostępny na stornie internetowej szkoły </w:t>
      </w:r>
      <w:hyperlink r:id="rId8" w:history="1">
        <w:r w:rsidRPr="004D6F66">
          <w:rPr>
            <w:rStyle w:val="Hipercze"/>
            <w:rFonts w:ascii="Bookman Old Style" w:hAnsi="Bookman Old Style" w:cs="Times New Roman"/>
            <w:shd w:val="clear" w:color="auto" w:fill="FFFFFF"/>
          </w:rPr>
          <w:t>www.sp14.kalisz.pl</w:t>
        </w:r>
      </w:hyperlink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 xml:space="preserve">  w zakładce Erasmus+ lub </w:t>
      </w:r>
      <w:r w:rsidR="00FE2364" w:rsidRPr="004D6F66">
        <w:rPr>
          <w:rFonts w:ascii="Bookman Old Style" w:hAnsi="Bookman Old Style" w:cs="Times New Roman"/>
          <w:color w:val="0D0C0D"/>
          <w:shd w:val="clear" w:color="auto" w:fill="FFFFFF"/>
        </w:rPr>
        <w:br/>
        <w:t xml:space="preserve">w  </w:t>
      </w:r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>sekretariacie szkoły</w:t>
      </w:r>
      <w:r w:rsidR="00FE2364" w:rsidRPr="004D6F66">
        <w:rPr>
          <w:rFonts w:ascii="Bookman Old Style" w:hAnsi="Bookman Old Style" w:cs="Times New Roman"/>
          <w:color w:val="0D0C0D"/>
          <w:shd w:val="clear" w:color="auto" w:fill="FFFFFF"/>
        </w:rPr>
        <w:t>.</w:t>
      </w:r>
    </w:p>
    <w:p w:rsidR="00E2365A" w:rsidRPr="004D6F66" w:rsidRDefault="00FE2364" w:rsidP="00FE2364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/>
        </w:rPr>
        <w:t xml:space="preserve">Złożenie formularza zgłoszeniowego w </w:t>
      </w:r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>t</w:t>
      </w:r>
      <w:r w:rsidR="000E3D0F" w:rsidRPr="004D6F66">
        <w:rPr>
          <w:rFonts w:ascii="Bookman Old Style" w:hAnsi="Bookman Old Style" w:cs="Times New Roman"/>
          <w:color w:val="0D0C0D"/>
          <w:shd w:val="clear" w:color="auto" w:fill="FFFFFF"/>
        </w:rPr>
        <w:t>ermin</w:t>
      </w:r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>ie</w:t>
      </w:r>
      <w:r w:rsidR="000E3D0F" w:rsidRPr="004D6F66">
        <w:rPr>
          <w:rFonts w:ascii="Bookman Old Style" w:hAnsi="Bookman Old Style" w:cs="Times New Roman"/>
          <w:color w:val="0D0C0D"/>
          <w:shd w:val="clear" w:color="auto" w:fill="FFFFFF"/>
        </w:rPr>
        <w:t xml:space="preserve"> </w:t>
      </w:r>
      <w:r w:rsidR="000E3D0F" w:rsidRPr="004D6F66">
        <w:rPr>
          <w:rFonts w:ascii="Bookman Old Style" w:hAnsi="Bookman Old Style" w:cs="Times New Roman"/>
          <w:color w:val="0D0C0D"/>
        </w:rPr>
        <w:t>7.01.2026</w:t>
      </w:r>
      <w:r w:rsidRPr="004D6F66">
        <w:rPr>
          <w:rFonts w:ascii="Bookman Old Style" w:hAnsi="Bookman Old Style" w:cs="Times New Roman"/>
          <w:color w:val="0D0C0D"/>
        </w:rPr>
        <w:t xml:space="preserve"> r.</w:t>
      </w:r>
      <w:r w:rsidR="000E3D0F" w:rsidRPr="004D6F66">
        <w:rPr>
          <w:rFonts w:ascii="Bookman Old Style" w:hAnsi="Bookman Old Style" w:cs="Times New Roman"/>
          <w:color w:val="0D0C0D"/>
        </w:rPr>
        <w:t xml:space="preserve"> – 31.01.2026</w:t>
      </w:r>
      <w:r w:rsidRPr="004D6F66">
        <w:rPr>
          <w:rFonts w:ascii="Bookman Old Style" w:hAnsi="Bookman Old Style" w:cs="Times New Roman"/>
          <w:color w:val="0D0C0D"/>
        </w:rPr>
        <w:t xml:space="preserve"> </w:t>
      </w:r>
      <w:r w:rsidR="000E3D0F" w:rsidRPr="004D6F66">
        <w:rPr>
          <w:rFonts w:ascii="Bookman Old Style" w:hAnsi="Bookman Old Style" w:cs="Times New Roman"/>
          <w:color w:val="0D0C0D"/>
        </w:rPr>
        <w:t>r.</w:t>
      </w:r>
    </w:p>
    <w:p w:rsidR="00E2365A" w:rsidRPr="004D6F66" w:rsidRDefault="00FE2364" w:rsidP="00FE2364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 w:cs="Times New Roman"/>
          <w:color w:val="0D0C0D"/>
        </w:rPr>
        <w:t>Przesłanie wypełnionego formularza zgłoszeniowego oraz innych dokumentów potwierdzających spełnianie kryteriów rekrutacji</w:t>
      </w:r>
      <w:r w:rsidRPr="004D6F66">
        <w:rPr>
          <w:rFonts w:ascii="Bookman Old Style" w:hAnsi="Bookman Old Style"/>
        </w:rPr>
        <w:t xml:space="preserve"> </w:t>
      </w:r>
      <w:r w:rsidRPr="004D6F66">
        <w:rPr>
          <w:rFonts w:ascii="Bookman Old Style" w:hAnsi="Bookman Old Style"/>
        </w:rPr>
        <w:br/>
      </w:r>
      <w:r w:rsidR="000E3D0F" w:rsidRPr="004D6F66">
        <w:rPr>
          <w:rFonts w:ascii="Bookman Old Style" w:hAnsi="Bookman Old Style" w:cs="Times New Roman"/>
          <w:color w:val="0D0C0D"/>
        </w:rPr>
        <w:t>w formie skanów (plik typu .jpg, .</w:t>
      </w:r>
      <w:proofErr w:type="spellStart"/>
      <w:r w:rsidR="000E3D0F" w:rsidRPr="004D6F66">
        <w:rPr>
          <w:rFonts w:ascii="Bookman Old Style" w:hAnsi="Bookman Old Style" w:cs="Times New Roman"/>
          <w:color w:val="0D0C0D"/>
        </w:rPr>
        <w:t>jpeg</w:t>
      </w:r>
      <w:proofErr w:type="spellEnd"/>
      <w:r w:rsidR="000E3D0F" w:rsidRPr="004D6F66">
        <w:rPr>
          <w:rFonts w:ascii="Bookman Old Style" w:hAnsi="Bookman Old Style" w:cs="Times New Roman"/>
          <w:color w:val="0D0C0D"/>
        </w:rPr>
        <w:t xml:space="preserve"> lub .pdf) na adres e-mail koordynatora projektu:  </w:t>
      </w:r>
      <w:hyperlink r:id="rId9">
        <w:r w:rsidR="000E3D0F" w:rsidRPr="004D6F66">
          <w:rPr>
            <w:rStyle w:val="czeinternetowe"/>
            <w:rFonts w:ascii="Bookman Old Style" w:hAnsi="Bookman Old Style" w:cs="Times New Roman"/>
            <w:color w:val="0D0C0D"/>
          </w:rPr>
          <w:t>m.idczak@sp14.kalisz.pl</w:t>
        </w:r>
      </w:hyperlink>
      <w:r w:rsidR="000E3D0F" w:rsidRPr="004D6F66">
        <w:rPr>
          <w:rFonts w:ascii="Bookman Old Style" w:hAnsi="Bookman Old Style" w:cs="Times New Roman"/>
          <w:color w:val="0D0C0D"/>
        </w:rPr>
        <w:t xml:space="preserve"> zgodnie z terminem pkt.4</w:t>
      </w:r>
      <w:r w:rsidRPr="004D6F66">
        <w:rPr>
          <w:rFonts w:ascii="Bookman Old Style" w:hAnsi="Bookman Old Style" w:cs="Times New Roman"/>
          <w:color w:val="0D0C0D"/>
        </w:rPr>
        <w:t>.</w:t>
      </w:r>
    </w:p>
    <w:p w:rsidR="00FE2364" w:rsidRPr="004D6F66" w:rsidRDefault="00FE2364" w:rsidP="00FE2364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 w:cs="Times New Roman"/>
          <w:color w:val="0D0C0D"/>
        </w:rPr>
        <w:t>Wyłonienie uczestników według następujących kryteriów rekrutacji:</w:t>
      </w:r>
    </w:p>
    <w:p w:rsidR="00E2365A" w:rsidRPr="004D6F66" w:rsidRDefault="000E3D0F" w:rsidP="00FE2364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1077" w:hanging="357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 w:cs="Times New Roman"/>
          <w:color w:val="0D0C0D"/>
        </w:rPr>
        <w:t>wiek ucznia w momencie składania wniosku</w:t>
      </w:r>
      <w:r w:rsidR="00FE2364" w:rsidRPr="004D6F66">
        <w:rPr>
          <w:rFonts w:ascii="Bookman Old Style" w:hAnsi="Bookman Old Style" w:cs="Times New Roman"/>
          <w:color w:val="0D0C0D"/>
        </w:rPr>
        <w:t>;</w:t>
      </w:r>
    </w:p>
    <w:p w:rsidR="00E2365A" w:rsidRPr="004D6F66" w:rsidRDefault="000E3D0F" w:rsidP="00FE2364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1077" w:hanging="357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 w:cs="Times New Roman"/>
          <w:color w:val="0D0C0D"/>
        </w:rPr>
        <w:t>średnia ocen z przedmiotów za poprzedni rok szkolny</w:t>
      </w:r>
      <w:r w:rsidR="00FE2364" w:rsidRPr="004D6F66">
        <w:rPr>
          <w:rFonts w:ascii="Bookman Old Style" w:hAnsi="Bookman Old Style" w:cs="Times New Roman"/>
          <w:color w:val="0D0C0D"/>
        </w:rPr>
        <w:t>;</w:t>
      </w:r>
    </w:p>
    <w:p w:rsidR="00E2365A" w:rsidRPr="004D6F66" w:rsidRDefault="000E3D0F" w:rsidP="00FE2364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1077" w:hanging="357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 w:cs="Times New Roman"/>
          <w:color w:val="0D0C0D"/>
        </w:rPr>
        <w:t>ocena z języka angielskiego za poprzedni rok szkolny</w:t>
      </w:r>
      <w:r w:rsidR="00FE2364" w:rsidRPr="004D6F66">
        <w:rPr>
          <w:rFonts w:ascii="Bookman Old Style" w:hAnsi="Bookman Old Style" w:cs="Times New Roman"/>
          <w:color w:val="0D0C0D"/>
        </w:rPr>
        <w:t>;</w:t>
      </w:r>
    </w:p>
    <w:p w:rsidR="00E2365A" w:rsidRPr="004D6F66" w:rsidRDefault="000E3D0F" w:rsidP="00FE2364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1077" w:hanging="357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 w:cs="Times New Roman"/>
          <w:color w:val="0D0C0D"/>
        </w:rPr>
        <w:t>ocena z zachowania za poprzedni rok szkolny</w:t>
      </w:r>
      <w:r w:rsidR="00FE2364" w:rsidRPr="004D6F66">
        <w:rPr>
          <w:rFonts w:ascii="Bookman Old Style" w:hAnsi="Bookman Old Style" w:cs="Times New Roman"/>
          <w:color w:val="0D0C0D"/>
        </w:rPr>
        <w:t>;</w:t>
      </w:r>
    </w:p>
    <w:p w:rsidR="00E2365A" w:rsidRPr="004D6F66" w:rsidRDefault="000E3D0F" w:rsidP="00FE2364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1077" w:hanging="357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 w:cs="Times New Roman"/>
          <w:color w:val="0D0C0D"/>
        </w:rPr>
        <w:t>aktywność szkolna</w:t>
      </w:r>
      <w:r w:rsidR="00FE2364" w:rsidRPr="004D6F66">
        <w:rPr>
          <w:rFonts w:ascii="Bookman Old Style" w:hAnsi="Bookman Old Style" w:cs="Times New Roman"/>
          <w:color w:val="0D0C0D"/>
        </w:rPr>
        <w:t>;</w:t>
      </w:r>
    </w:p>
    <w:p w:rsidR="00E2365A" w:rsidRPr="004D6F66" w:rsidRDefault="000E3D0F" w:rsidP="00FE2364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1077" w:hanging="357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 w:cs="Times New Roman"/>
          <w:color w:val="0D0C0D"/>
        </w:rPr>
        <w:t>mniejsze szanse</w:t>
      </w:r>
      <w:r w:rsidR="00FE2364" w:rsidRPr="004D6F66">
        <w:rPr>
          <w:rFonts w:ascii="Bookman Old Style" w:hAnsi="Bookman Old Style" w:cs="Times New Roman"/>
          <w:color w:val="0D0C0D"/>
        </w:rPr>
        <w:t>.</w:t>
      </w:r>
    </w:p>
    <w:p w:rsidR="00E2365A" w:rsidRPr="004D6F66" w:rsidRDefault="000E3D0F" w:rsidP="00934FA3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>W przypadku wpłynięcia większej ilości wniosków zostanie stworzona lista rezerwowa.</w:t>
      </w:r>
    </w:p>
    <w:p w:rsidR="00E2365A" w:rsidRDefault="00E2365A" w:rsidP="00A668F5">
      <w:pPr>
        <w:pStyle w:val="Akapitzlist"/>
        <w:shd w:val="clear" w:color="auto" w:fill="FFFFFF"/>
        <w:spacing w:after="0" w:line="240" w:lineRule="auto"/>
        <w:jc w:val="both"/>
        <w:rPr>
          <w:rFonts w:ascii="Bookman Old Style" w:hAnsi="Bookman Old Style" w:cs="Times New Roman"/>
          <w:color w:val="0D0C0D"/>
          <w:highlight w:val="white"/>
        </w:rPr>
      </w:pPr>
    </w:p>
    <w:p w:rsidR="004D6F66" w:rsidRPr="004D6F66" w:rsidRDefault="004D6F66" w:rsidP="00A668F5">
      <w:pPr>
        <w:pStyle w:val="Akapitzlist"/>
        <w:shd w:val="clear" w:color="auto" w:fill="FFFFFF"/>
        <w:spacing w:after="0" w:line="240" w:lineRule="auto"/>
        <w:jc w:val="both"/>
        <w:rPr>
          <w:rFonts w:ascii="Bookman Old Style" w:hAnsi="Bookman Old Style" w:cs="Times New Roman"/>
          <w:color w:val="0D0C0D"/>
          <w:highlight w:val="white"/>
        </w:rPr>
      </w:pPr>
    </w:p>
    <w:p w:rsidR="00E2365A" w:rsidRPr="004D6F66" w:rsidRDefault="000E3D0F" w:rsidP="00934FA3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Bookman Old Style" w:hAnsi="Bookman Old Style"/>
          <w:b/>
          <w:bCs/>
        </w:rPr>
      </w:pPr>
      <w:r w:rsidRPr="004D6F66">
        <w:rPr>
          <w:rFonts w:ascii="Bookman Old Style" w:hAnsi="Bookman Old Style" w:cs="Times New Roman"/>
          <w:b/>
          <w:bCs/>
          <w:color w:val="0D0C0D"/>
        </w:rPr>
        <w:lastRenderedPageBreak/>
        <w:t xml:space="preserve">OGŁOSZENIE WYNIKÓW </w:t>
      </w:r>
    </w:p>
    <w:p w:rsidR="00E2365A" w:rsidRPr="004D6F66" w:rsidRDefault="000E3D0F" w:rsidP="00E07703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 w:cs="Times New Roman"/>
          <w:color w:val="0D0C0D"/>
        </w:rPr>
        <w:t>Po zakończeniu terminu rekrutacji zbierze się zespół, powołany przez dyrektora szkoły.</w:t>
      </w:r>
    </w:p>
    <w:p w:rsidR="00E2365A" w:rsidRPr="004D6F66" w:rsidRDefault="000E3D0F" w:rsidP="00E07703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 w:cs="Times New Roman"/>
          <w:color w:val="0D0C0D"/>
        </w:rPr>
        <w:t>Zespół będzie liczył 3 osoby.</w:t>
      </w:r>
    </w:p>
    <w:p w:rsidR="00E07703" w:rsidRPr="004D6F66" w:rsidRDefault="000E3D0F" w:rsidP="00E07703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 w:cs="Times New Roman"/>
          <w:color w:val="0D0C0D"/>
        </w:rPr>
        <w:t>Z posiedzenia zespołu</w:t>
      </w:r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 xml:space="preserve"> zostanie sporządzony protokół zawierający: datę posiedzenia, imiona i nazwiska członków, listę osób zakwalifikowanych do wyjazdu oraz ewentualną listę rezerwową wraz z punktacją.</w:t>
      </w:r>
    </w:p>
    <w:p w:rsidR="00E07703" w:rsidRPr="004D6F66" w:rsidRDefault="00E07703" w:rsidP="00E07703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>Lista zakwalifikowanych oraz lista rezerwowych (w przypadku jej utworzenia) zostanie podana do wiadomości poprzez umieszczenie na tablicy ogłoszeń przy pokoju nauczycielskim.</w:t>
      </w:r>
    </w:p>
    <w:p w:rsidR="00E2365A" w:rsidRPr="004D6F66" w:rsidRDefault="000E3D0F" w:rsidP="00E07703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 xml:space="preserve">W </w:t>
      </w:r>
      <w:r w:rsidR="00E07703" w:rsidRPr="004D6F66">
        <w:rPr>
          <w:rFonts w:ascii="Bookman Old Style" w:hAnsi="Bookman Old Style" w:cs="Times New Roman"/>
          <w:color w:val="0D0C0D"/>
          <w:shd w:val="clear" w:color="auto" w:fill="FFFFFF"/>
        </w:rPr>
        <w:t>razie konieczności</w:t>
      </w:r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 xml:space="preserve"> zostanie przeprowadzona rekrutacja uzupełniająca</w:t>
      </w:r>
      <w:r w:rsidR="00E07703" w:rsidRPr="004D6F66">
        <w:rPr>
          <w:rFonts w:ascii="Bookman Old Style" w:hAnsi="Bookman Old Style" w:cs="Times New Roman"/>
          <w:color w:val="0D0C0D"/>
          <w:shd w:val="clear" w:color="auto" w:fill="FFFFFF"/>
        </w:rPr>
        <w:t>.</w:t>
      </w:r>
    </w:p>
    <w:p w:rsidR="00CF599D" w:rsidRPr="004D6F66" w:rsidRDefault="00CF599D" w:rsidP="00CF599D">
      <w:p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</w:p>
    <w:p w:rsidR="00E2365A" w:rsidRPr="004D6F66" w:rsidRDefault="000E3D0F" w:rsidP="00E07703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ind w:left="357" w:hanging="357"/>
        <w:jc w:val="both"/>
        <w:rPr>
          <w:rFonts w:ascii="Bookman Old Style" w:hAnsi="Bookman Old Style"/>
        </w:rPr>
      </w:pPr>
      <w:r w:rsidRPr="004D6F66">
        <w:rPr>
          <w:rFonts w:ascii="Bookman Old Style" w:eastAsia="Times New Roman" w:hAnsi="Bookman Old Style" w:cs="Times New Roman"/>
          <w:b/>
          <w:color w:val="0D0C0D"/>
          <w:lang w:eastAsia="pl-PL"/>
        </w:rPr>
        <w:t>OBOWIĄZKI UCZNIÓW ZAKWALIFIKOWANYCH DO PROJEKTU</w:t>
      </w:r>
    </w:p>
    <w:p w:rsidR="00E2365A" w:rsidRPr="004D6F66" w:rsidRDefault="000E3D0F" w:rsidP="00CF599D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>Przestrzegania regu</w:t>
      </w:r>
      <w:r w:rsidR="00CF599D" w:rsidRPr="004D6F66">
        <w:rPr>
          <w:rFonts w:ascii="Bookman Old Style" w:hAnsi="Bookman Old Style" w:cs="Times New Roman"/>
          <w:color w:val="0D0C0D"/>
          <w:shd w:val="clear" w:color="auto" w:fill="FFFFFF"/>
        </w:rPr>
        <w:t>laminu uczestnictwa w projekcie.</w:t>
      </w:r>
    </w:p>
    <w:p w:rsidR="00CF599D" w:rsidRPr="004D6F66" w:rsidRDefault="00CF599D" w:rsidP="00CF599D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>Udział w 6 godzinnych warsztatach przygotowania kulturowego oraz językowego.</w:t>
      </w:r>
    </w:p>
    <w:p w:rsidR="00E2365A" w:rsidRPr="004D6F66" w:rsidRDefault="00CF599D" w:rsidP="00A668F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>Aktywny udział we wszystkich zdaniach przewidzianych do realizacji podczas pobytu we Włoszech poprzez:</w:t>
      </w:r>
    </w:p>
    <w:p w:rsidR="00E2365A" w:rsidRPr="004D6F66" w:rsidRDefault="00CF599D" w:rsidP="00CF599D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>terminowe</w:t>
      </w:r>
      <w:r w:rsidR="000E3D0F" w:rsidRPr="004D6F66">
        <w:rPr>
          <w:rFonts w:ascii="Bookman Old Style" w:hAnsi="Bookman Old Style" w:cs="Times New Roman"/>
          <w:color w:val="0D0C0D"/>
          <w:shd w:val="clear" w:color="auto" w:fill="FFFFFF"/>
        </w:rPr>
        <w:t xml:space="preserve"> wykonywania p</w:t>
      </w:r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>rzydzielonych w projekcie zadań;</w:t>
      </w:r>
    </w:p>
    <w:p w:rsidR="00E2365A" w:rsidRPr="004D6F66" w:rsidRDefault="00CF599D" w:rsidP="00CF599D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>tworzenie i opracowywanie</w:t>
      </w:r>
      <w:r w:rsidR="000E3D0F" w:rsidRPr="004D6F66">
        <w:rPr>
          <w:rFonts w:ascii="Bookman Old Style" w:hAnsi="Bookman Old Style" w:cs="Times New Roman"/>
          <w:color w:val="0D0C0D"/>
          <w:shd w:val="clear" w:color="auto" w:fill="FFFFFF"/>
        </w:rPr>
        <w:t xml:space="preserve"> materiałów niezbędnych do realizacji poszczególnych dzi</w:t>
      </w:r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>ałań przewidzianych w projekcie;</w:t>
      </w:r>
    </w:p>
    <w:p w:rsidR="00CF599D" w:rsidRPr="004D6F66" w:rsidRDefault="00CF599D" w:rsidP="00CF599D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/>
        </w:rPr>
        <w:t>godne wypełniania swoich obowiązków na forum międzynarodowym;</w:t>
      </w:r>
    </w:p>
    <w:p w:rsidR="00CF599D" w:rsidRPr="004D6F66" w:rsidRDefault="00CF599D" w:rsidP="00CF599D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/>
        </w:rPr>
        <w:t>doskonalenia znajomości języka angielskiego.</w:t>
      </w:r>
    </w:p>
    <w:p w:rsidR="00E2365A" w:rsidRPr="004D6F66" w:rsidRDefault="00CF599D" w:rsidP="00CF599D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>Promowanie</w:t>
      </w:r>
      <w:r w:rsidR="000E3D0F" w:rsidRPr="004D6F66">
        <w:rPr>
          <w:rFonts w:ascii="Bookman Old Style" w:hAnsi="Bookman Old Style" w:cs="Times New Roman"/>
          <w:color w:val="0D0C0D"/>
          <w:shd w:val="clear" w:color="auto" w:fill="FFFFFF"/>
        </w:rPr>
        <w:t xml:space="preserve"> projektu wśród społeczności szkolnej i lokaln</w:t>
      </w:r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>ej oraz na skalę międzynarodową.</w:t>
      </w:r>
    </w:p>
    <w:p w:rsidR="00E2365A" w:rsidRPr="004D6F66" w:rsidRDefault="00E2365A" w:rsidP="00A668F5">
      <w:pPr>
        <w:pStyle w:val="Akapitzlist"/>
        <w:spacing w:after="0" w:line="240" w:lineRule="auto"/>
        <w:ind w:left="1080"/>
        <w:jc w:val="both"/>
        <w:rPr>
          <w:rFonts w:ascii="Bookman Old Style" w:hAnsi="Bookman Old Style" w:cs="Times New Roman"/>
        </w:rPr>
      </w:pPr>
    </w:p>
    <w:p w:rsidR="00E2365A" w:rsidRPr="004D6F66" w:rsidRDefault="000E3D0F" w:rsidP="00CF599D">
      <w:p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D6F66">
        <w:rPr>
          <w:rStyle w:val="Pogrubienie"/>
          <w:rFonts w:ascii="Bookman Old Style" w:hAnsi="Bookman Old Style" w:cs="Times New Roman"/>
          <w:color w:val="0D0C0D"/>
          <w:shd w:val="clear" w:color="auto" w:fill="FFFFFF"/>
        </w:rPr>
        <w:t>VII. ZASADY</w:t>
      </w:r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> </w:t>
      </w:r>
      <w:r w:rsidRPr="004D6F66">
        <w:rPr>
          <w:rStyle w:val="Pogrubienie"/>
          <w:rFonts w:ascii="Bookman Old Style" w:hAnsi="Bookman Old Style" w:cs="Times New Roman"/>
          <w:color w:val="0D0C0D"/>
          <w:shd w:val="clear" w:color="auto" w:fill="FFFFFF"/>
        </w:rPr>
        <w:t>REZYGNACJI</w:t>
      </w:r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> </w:t>
      </w:r>
      <w:r w:rsidRPr="004D6F66">
        <w:rPr>
          <w:rStyle w:val="Pogrubienie"/>
          <w:rFonts w:ascii="Bookman Old Style" w:hAnsi="Bookman Old Style" w:cs="Times New Roman"/>
          <w:color w:val="0D0C0D"/>
          <w:shd w:val="clear" w:color="auto" w:fill="FFFFFF"/>
        </w:rPr>
        <w:t>Z</w:t>
      </w:r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> </w:t>
      </w:r>
      <w:r w:rsidRPr="004D6F66">
        <w:rPr>
          <w:rStyle w:val="Pogrubienie"/>
          <w:rFonts w:ascii="Bookman Old Style" w:hAnsi="Bookman Old Style" w:cs="Times New Roman"/>
          <w:color w:val="0D0C0D"/>
          <w:shd w:val="clear" w:color="auto" w:fill="FFFFFF"/>
        </w:rPr>
        <w:t>UDZIAŁU</w:t>
      </w:r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> </w:t>
      </w:r>
      <w:r w:rsidRPr="004D6F66">
        <w:rPr>
          <w:rStyle w:val="Pogrubienie"/>
          <w:rFonts w:ascii="Bookman Old Style" w:hAnsi="Bookman Old Style" w:cs="Times New Roman"/>
          <w:color w:val="0D0C0D"/>
          <w:shd w:val="clear" w:color="auto" w:fill="FFFFFF"/>
        </w:rPr>
        <w:t>W</w:t>
      </w:r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> </w:t>
      </w:r>
      <w:r w:rsidRPr="004D6F66">
        <w:rPr>
          <w:rStyle w:val="Pogrubienie"/>
          <w:rFonts w:ascii="Bookman Old Style" w:hAnsi="Bookman Old Style" w:cs="Times New Roman"/>
          <w:color w:val="0D0C0D"/>
          <w:shd w:val="clear" w:color="auto" w:fill="FFFFFF"/>
        </w:rPr>
        <w:t>PROJEKCIE</w:t>
      </w:r>
    </w:p>
    <w:p w:rsidR="00E2365A" w:rsidRPr="004D6F66" w:rsidRDefault="000E3D0F" w:rsidP="004D6F66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 w:cs="Times New Roman"/>
          <w:color w:val="0D0C0D"/>
          <w:shd w:val="clear" w:color="auto" w:fill="FFFFFF"/>
        </w:rPr>
        <w:t>Uczeń ma prawo do rezygnacji z udziału w projekcie po złożeniu pisemnego oświadczenia przez jego rodzic</w:t>
      </w:r>
      <w:r w:rsidR="004D6F66" w:rsidRPr="004D6F66">
        <w:rPr>
          <w:rFonts w:ascii="Bookman Old Style" w:hAnsi="Bookman Old Style" w:cs="Times New Roman"/>
          <w:color w:val="0D0C0D"/>
          <w:shd w:val="clear" w:color="auto" w:fill="FFFFFF"/>
        </w:rPr>
        <w:t xml:space="preserve">a/opiekuna do dyrektora szkoły, </w:t>
      </w:r>
      <w:r w:rsidR="00A61896">
        <w:rPr>
          <w:rFonts w:ascii="Bookman Old Style" w:hAnsi="Bookman Old Style" w:cs="Times New Roman"/>
          <w:color w:val="0D0C0D"/>
          <w:shd w:val="clear" w:color="auto" w:fill="FFFFFF"/>
        </w:rPr>
        <w:br/>
      </w:r>
      <w:r w:rsidR="004D6F66" w:rsidRPr="004D6F66">
        <w:rPr>
          <w:rFonts w:ascii="Bookman Old Style" w:hAnsi="Bookman Old Style" w:cs="Times New Roman"/>
          <w:color w:val="0D0C0D"/>
          <w:shd w:val="clear" w:color="auto" w:fill="FFFFFF"/>
        </w:rPr>
        <w:t>z zastrzeżeniem pkt. 3 i 4.</w:t>
      </w:r>
    </w:p>
    <w:p w:rsidR="004D6F66" w:rsidRPr="004D6F66" w:rsidRDefault="000E3D0F" w:rsidP="00A668F5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/>
          <w:color w:val="0D0C0D"/>
        </w:rPr>
        <w:t>W przypadku rezygnacji</w:t>
      </w:r>
      <w:r w:rsidR="004D6F66" w:rsidRPr="004D6F66">
        <w:rPr>
          <w:rFonts w:ascii="Bookman Old Style" w:hAnsi="Bookman Old Style"/>
          <w:color w:val="0D0C0D"/>
        </w:rPr>
        <w:t xml:space="preserve"> ucznia</w:t>
      </w:r>
      <w:r w:rsidRPr="004D6F66">
        <w:rPr>
          <w:rFonts w:ascii="Bookman Old Style" w:hAnsi="Bookman Old Style"/>
          <w:color w:val="0D0C0D"/>
        </w:rPr>
        <w:t xml:space="preserve"> zostanie zakwalifikowana osoba z listy re</w:t>
      </w:r>
      <w:r w:rsidR="004D6F66" w:rsidRPr="004D6F66">
        <w:rPr>
          <w:rFonts w:ascii="Bookman Old Style" w:hAnsi="Bookman Old Style"/>
          <w:color w:val="0D0C0D"/>
        </w:rPr>
        <w:t>zerwowej lub zostanie ogłoszona rekrutacja uzupełniająca.</w:t>
      </w:r>
    </w:p>
    <w:p w:rsidR="004D6F66" w:rsidRPr="004D6F66" w:rsidRDefault="000E3D0F" w:rsidP="00A668F5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/>
          <w:color w:val="0D0C0D"/>
        </w:rPr>
        <w:t>Jeżeli przed wpłynięciem decyzji o rezygnacji zostały dokonane płatności na nazwisko pierwotnie wybranego uczestnika, uczestnik rezygnujący jest zobowiązany ponieść wszelkie koszty finansowe powstałe na skutek zmiany, na przykład: nazwiska na bilecie lotniczym czy odwołania rezerwacji.</w:t>
      </w:r>
    </w:p>
    <w:p w:rsidR="00E2365A" w:rsidRPr="004D6F66" w:rsidRDefault="000E3D0F" w:rsidP="00A668F5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  <w:r w:rsidRPr="004D6F66">
        <w:rPr>
          <w:rFonts w:ascii="Bookman Old Style" w:hAnsi="Bookman Old Style"/>
          <w:color w:val="0D0C0D"/>
        </w:rPr>
        <w:t xml:space="preserve">Brak złożenia rezygnacji osoby zakwalifikowanej niezwłocznie po ogłoszeniu wyników rekrutacji jest równoznaczny z wyrażeniem zgody na udział </w:t>
      </w:r>
      <w:r w:rsidR="00A61896">
        <w:rPr>
          <w:rFonts w:ascii="Bookman Old Style" w:hAnsi="Bookman Old Style"/>
          <w:color w:val="0D0C0D"/>
        </w:rPr>
        <w:br/>
      </w:r>
      <w:r w:rsidRPr="004D6F66">
        <w:rPr>
          <w:rFonts w:ascii="Bookman Old Style" w:hAnsi="Bookman Old Style"/>
          <w:color w:val="0D0C0D"/>
        </w:rPr>
        <w:t>w projekcie Erasmus+.</w:t>
      </w:r>
    </w:p>
    <w:p w:rsidR="00E2365A" w:rsidRPr="004D6F66" w:rsidRDefault="00E2365A" w:rsidP="00A668F5">
      <w:pPr>
        <w:pStyle w:val="NormalnyWeb"/>
        <w:shd w:val="clear" w:color="auto" w:fill="FFFFFF"/>
        <w:spacing w:beforeAutospacing="0" w:after="0" w:afterAutospacing="0"/>
        <w:ind w:left="1080"/>
        <w:jc w:val="both"/>
        <w:rPr>
          <w:rStyle w:val="Pogrubienie"/>
          <w:rFonts w:ascii="Bookman Old Style" w:hAnsi="Bookman Old Style"/>
          <w:color w:val="0D0C0D"/>
          <w:sz w:val="22"/>
          <w:szCs w:val="22"/>
          <w:highlight w:val="white"/>
        </w:rPr>
      </w:pPr>
    </w:p>
    <w:p w:rsidR="004D6F66" w:rsidRPr="004D6F66" w:rsidRDefault="000E3D0F" w:rsidP="004D6F66">
      <w:pPr>
        <w:pStyle w:val="NormalnyWeb"/>
        <w:numPr>
          <w:ilvl w:val="0"/>
          <w:numId w:val="24"/>
        </w:numPr>
        <w:shd w:val="clear" w:color="auto" w:fill="FFFFFF"/>
        <w:spacing w:beforeAutospacing="0" w:after="0" w:afterAutospacing="0"/>
        <w:jc w:val="both"/>
        <w:rPr>
          <w:rStyle w:val="Pogrubienie"/>
          <w:rFonts w:ascii="Bookman Old Style" w:hAnsi="Bookman Old Style"/>
          <w:b w:val="0"/>
          <w:bCs w:val="0"/>
          <w:sz w:val="22"/>
          <w:szCs w:val="22"/>
        </w:rPr>
      </w:pPr>
      <w:r w:rsidRPr="004D6F66">
        <w:rPr>
          <w:rStyle w:val="Pogrubienie"/>
          <w:rFonts w:ascii="Bookman Old Style" w:hAnsi="Bookman Old Style"/>
          <w:color w:val="0D0C0D"/>
          <w:sz w:val="22"/>
          <w:szCs w:val="22"/>
          <w:shd w:val="clear" w:color="auto" w:fill="FFFFFF"/>
        </w:rPr>
        <w:t>POSTANOWIENIA</w:t>
      </w:r>
      <w:r w:rsidRPr="004D6F66">
        <w:rPr>
          <w:rFonts w:ascii="Bookman Old Style" w:hAnsi="Bookman Old Style"/>
          <w:color w:val="0D0C0D"/>
          <w:sz w:val="22"/>
          <w:szCs w:val="22"/>
          <w:shd w:val="clear" w:color="auto" w:fill="FFFFFF"/>
        </w:rPr>
        <w:t> </w:t>
      </w:r>
      <w:r w:rsidR="004D6F66" w:rsidRPr="004D6F66">
        <w:rPr>
          <w:rStyle w:val="Pogrubienie"/>
          <w:rFonts w:ascii="Bookman Old Style" w:hAnsi="Bookman Old Style"/>
          <w:color w:val="0D0C0D"/>
          <w:sz w:val="22"/>
          <w:szCs w:val="22"/>
          <w:shd w:val="clear" w:color="auto" w:fill="FFFFFF"/>
        </w:rPr>
        <w:t>KOŃCOWE</w:t>
      </w:r>
    </w:p>
    <w:p w:rsidR="004D6F66" w:rsidRPr="004D6F66" w:rsidRDefault="000E3D0F" w:rsidP="004D6F66">
      <w:pPr>
        <w:pStyle w:val="NormalnyWeb"/>
        <w:numPr>
          <w:ilvl w:val="0"/>
          <w:numId w:val="25"/>
        </w:numPr>
        <w:shd w:val="clear" w:color="auto" w:fill="FFFFFF"/>
        <w:spacing w:beforeAutospacing="0" w:after="0" w:afterAutospacing="0"/>
        <w:ind w:left="714" w:hanging="357"/>
        <w:jc w:val="both"/>
        <w:rPr>
          <w:rFonts w:ascii="Bookman Old Style" w:hAnsi="Bookman Old Style"/>
          <w:sz w:val="22"/>
          <w:szCs w:val="22"/>
        </w:rPr>
      </w:pPr>
      <w:r w:rsidRPr="004D6F66">
        <w:rPr>
          <w:rStyle w:val="Pogrubienie"/>
          <w:rFonts w:ascii="Bookman Old Style" w:hAnsi="Bookman Old Style"/>
          <w:b w:val="0"/>
          <w:bCs w:val="0"/>
          <w:color w:val="0D0C0D"/>
          <w:sz w:val="22"/>
          <w:szCs w:val="22"/>
          <w:shd w:val="clear" w:color="auto" w:fill="FFFFFF"/>
        </w:rPr>
        <w:t>Zespół Erasmus+</w:t>
      </w:r>
      <w:r w:rsidRPr="004D6F66">
        <w:rPr>
          <w:rFonts w:ascii="Bookman Old Style" w:hAnsi="Bookman Old Style"/>
          <w:color w:val="0D0C0D"/>
          <w:sz w:val="22"/>
          <w:szCs w:val="22"/>
        </w:rPr>
        <w:t xml:space="preserve"> zastrzega sobie prawo zmiany postanowień niniejszego regulaminu w przypadku zaistnienia nieprzewidzianych okoliczności.</w:t>
      </w:r>
    </w:p>
    <w:p w:rsidR="004D6F66" w:rsidRPr="004D6F66" w:rsidRDefault="000E3D0F" w:rsidP="004D6F66">
      <w:pPr>
        <w:pStyle w:val="NormalnyWeb"/>
        <w:numPr>
          <w:ilvl w:val="0"/>
          <w:numId w:val="25"/>
        </w:numPr>
        <w:shd w:val="clear" w:color="auto" w:fill="FFFFFF"/>
        <w:spacing w:beforeAutospacing="0" w:after="0" w:afterAutospacing="0"/>
        <w:ind w:left="714" w:hanging="357"/>
        <w:jc w:val="both"/>
        <w:rPr>
          <w:rFonts w:ascii="Bookman Old Style" w:hAnsi="Bookman Old Style"/>
          <w:sz w:val="22"/>
          <w:szCs w:val="22"/>
        </w:rPr>
      </w:pPr>
      <w:r w:rsidRPr="004D6F66">
        <w:rPr>
          <w:rFonts w:ascii="Bookman Old Style" w:hAnsi="Bookman Old Style"/>
          <w:color w:val="0D0C0D"/>
          <w:sz w:val="22"/>
          <w:szCs w:val="22"/>
        </w:rPr>
        <w:t xml:space="preserve">Zespół rekrutacyjny zastrzega sobie prawo do dodatkowej rozmowy </w:t>
      </w:r>
      <w:r w:rsidR="004D6F66" w:rsidRPr="004D6F66">
        <w:rPr>
          <w:rFonts w:ascii="Bookman Old Style" w:hAnsi="Bookman Old Style"/>
          <w:color w:val="0D0C0D"/>
          <w:sz w:val="22"/>
          <w:szCs w:val="22"/>
        </w:rPr>
        <w:br/>
      </w:r>
      <w:r w:rsidRPr="004D6F66">
        <w:rPr>
          <w:rFonts w:ascii="Bookman Old Style" w:hAnsi="Bookman Old Style"/>
          <w:color w:val="0D0C0D"/>
          <w:sz w:val="22"/>
          <w:szCs w:val="22"/>
        </w:rPr>
        <w:t>z kandydatem w celu potwierdzenia posiadanych umiejętności z języka angielskiego.</w:t>
      </w:r>
    </w:p>
    <w:p w:rsidR="00E2365A" w:rsidRPr="004D6F66" w:rsidRDefault="000E3D0F" w:rsidP="004D6F66">
      <w:pPr>
        <w:pStyle w:val="NormalnyWeb"/>
        <w:numPr>
          <w:ilvl w:val="0"/>
          <w:numId w:val="25"/>
        </w:numPr>
        <w:shd w:val="clear" w:color="auto" w:fill="FFFFFF"/>
        <w:spacing w:beforeAutospacing="0" w:after="0" w:afterAutospacing="0"/>
        <w:ind w:left="714" w:hanging="357"/>
        <w:jc w:val="both"/>
        <w:rPr>
          <w:rFonts w:ascii="Bookman Old Style" w:hAnsi="Bookman Old Style"/>
          <w:sz w:val="22"/>
          <w:szCs w:val="22"/>
        </w:rPr>
      </w:pPr>
      <w:r w:rsidRPr="004D6F66">
        <w:rPr>
          <w:rFonts w:ascii="Bookman Old Style" w:hAnsi="Bookman Old Style"/>
          <w:color w:val="0D0C0D"/>
          <w:sz w:val="22"/>
          <w:szCs w:val="22"/>
        </w:rPr>
        <w:t xml:space="preserve">Treść powyższego regulaminu jest dostępna </w:t>
      </w:r>
      <w:r w:rsidR="004D6F66" w:rsidRPr="004D6F66">
        <w:rPr>
          <w:rFonts w:ascii="Bookman Old Style" w:hAnsi="Bookman Old Style"/>
          <w:color w:val="0D0C0D"/>
          <w:sz w:val="22"/>
          <w:szCs w:val="22"/>
        </w:rPr>
        <w:t xml:space="preserve">na stronie internetowej </w:t>
      </w:r>
      <w:r w:rsidRPr="004D6F66">
        <w:rPr>
          <w:rFonts w:ascii="Bookman Old Style" w:hAnsi="Bookman Old Style"/>
          <w:color w:val="0D0C0D"/>
          <w:sz w:val="22"/>
          <w:szCs w:val="22"/>
        </w:rPr>
        <w:t xml:space="preserve">szkoły </w:t>
      </w:r>
      <w:hyperlink r:id="rId10">
        <w:r w:rsidRPr="004D6F66">
          <w:rPr>
            <w:rStyle w:val="czeinternetowe"/>
            <w:rFonts w:ascii="Bookman Old Style" w:hAnsi="Bookman Old Style"/>
            <w:color w:val="0D0C0D"/>
            <w:sz w:val="22"/>
            <w:szCs w:val="22"/>
          </w:rPr>
          <w:t>www.sp14.kalisz.pl</w:t>
        </w:r>
      </w:hyperlink>
      <w:r w:rsidRPr="004D6F66">
        <w:rPr>
          <w:rFonts w:ascii="Bookman Old Style" w:hAnsi="Bookman Old Style"/>
          <w:color w:val="0D0C0D"/>
          <w:sz w:val="22"/>
          <w:szCs w:val="22"/>
        </w:rPr>
        <w:t xml:space="preserve"> w zakładce Erasmus+.</w:t>
      </w:r>
      <w:r w:rsidRPr="004D6F66">
        <w:rPr>
          <w:rFonts w:ascii="Bookman Old Style" w:hAnsi="Bookman Old Style"/>
          <w:sz w:val="22"/>
          <w:szCs w:val="22"/>
        </w:rPr>
        <w:br/>
      </w:r>
    </w:p>
    <w:p w:rsidR="004D6F66" w:rsidRPr="004D6F66" w:rsidRDefault="004D6F66" w:rsidP="00A61896">
      <w:pPr>
        <w:pStyle w:val="NormalnyWeb"/>
        <w:shd w:val="clear" w:color="auto" w:fill="FFFFFF"/>
        <w:spacing w:beforeAutospacing="0" w:after="0" w:afterAutospacing="0"/>
        <w:ind w:left="714"/>
        <w:jc w:val="both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4D6F66" w:rsidRPr="004D6F66">
      <w:pgSz w:w="11906" w:h="16838"/>
      <w:pgMar w:top="1417" w:right="1417" w:bottom="1417" w:left="1417" w:header="720" w:footer="72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D22"/>
    <w:multiLevelType w:val="multilevel"/>
    <w:tmpl w:val="EE06FD3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04F91"/>
    <w:multiLevelType w:val="hybridMultilevel"/>
    <w:tmpl w:val="24761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47EDD"/>
    <w:multiLevelType w:val="hybridMultilevel"/>
    <w:tmpl w:val="6A360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B39EF"/>
    <w:multiLevelType w:val="hybridMultilevel"/>
    <w:tmpl w:val="8696C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C400E"/>
    <w:multiLevelType w:val="hybridMultilevel"/>
    <w:tmpl w:val="1CE854D6"/>
    <w:lvl w:ilvl="0" w:tplc="5AE6B1C4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3688C"/>
    <w:multiLevelType w:val="hybridMultilevel"/>
    <w:tmpl w:val="24761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837DF"/>
    <w:multiLevelType w:val="hybridMultilevel"/>
    <w:tmpl w:val="42FC274A"/>
    <w:lvl w:ilvl="0" w:tplc="97E6BDA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E5A89"/>
    <w:multiLevelType w:val="hybridMultilevel"/>
    <w:tmpl w:val="1C425278"/>
    <w:lvl w:ilvl="0" w:tplc="0415000F">
      <w:start w:val="1"/>
      <w:numFmt w:val="decimal"/>
      <w:lvlText w:val="%1."/>
      <w:lvlJc w:val="left"/>
      <w:pPr>
        <w:ind w:left="1100" w:hanging="360"/>
      </w:pPr>
    </w:lvl>
    <w:lvl w:ilvl="1" w:tplc="04150019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>
    <w:nsid w:val="309161BB"/>
    <w:multiLevelType w:val="hybridMultilevel"/>
    <w:tmpl w:val="37D44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F0204"/>
    <w:multiLevelType w:val="hybridMultilevel"/>
    <w:tmpl w:val="03448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55C54"/>
    <w:multiLevelType w:val="multilevel"/>
    <w:tmpl w:val="ADECD1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51945CA4"/>
    <w:multiLevelType w:val="hybridMultilevel"/>
    <w:tmpl w:val="8DDCC34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290A99"/>
    <w:multiLevelType w:val="hybridMultilevel"/>
    <w:tmpl w:val="8696C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2F6829"/>
    <w:multiLevelType w:val="hybridMultilevel"/>
    <w:tmpl w:val="AAEA86C6"/>
    <w:lvl w:ilvl="0" w:tplc="750A966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CA1E8DA2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 w:hint="default"/>
        <w:color w:val="0D0C0D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92170B"/>
    <w:multiLevelType w:val="multilevel"/>
    <w:tmpl w:val="80825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97E08"/>
    <w:multiLevelType w:val="hybridMultilevel"/>
    <w:tmpl w:val="AD12FC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221BD6"/>
    <w:multiLevelType w:val="hybridMultilevel"/>
    <w:tmpl w:val="0E9CF6FE"/>
    <w:lvl w:ilvl="0" w:tplc="18806D9E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2670C"/>
    <w:multiLevelType w:val="hybridMultilevel"/>
    <w:tmpl w:val="05D4F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D81830"/>
    <w:multiLevelType w:val="multilevel"/>
    <w:tmpl w:val="2E608A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6F4E0D"/>
    <w:multiLevelType w:val="hybridMultilevel"/>
    <w:tmpl w:val="FCA88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DF5D12"/>
    <w:multiLevelType w:val="hybridMultilevel"/>
    <w:tmpl w:val="70640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BA1773"/>
    <w:multiLevelType w:val="multilevel"/>
    <w:tmpl w:val="8786A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124949"/>
    <w:multiLevelType w:val="hybridMultilevel"/>
    <w:tmpl w:val="5E1E1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083985"/>
    <w:multiLevelType w:val="multilevel"/>
    <w:tmpl w:val="A7C6DE9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>
    <w:nsid w:val="7D0D2DC7"/>
    <w:multiLevelType w:val="hybridMultilevel"/>
    <w:tmpl w:val="BD365906"/>
    <w:lvl w:ilvl="0" w:tplc="C6B4936C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14"/>
  </w:num>
  <w:num w:numId="4">
    <w:abstractNumId w:val="23"/>
  </w:num>
  <w:num w:numId="5">
    <w:abstractNumId w:val="18"/>
  </w:num>
  <w:num w:numId="6">
    <w:abstractNumId w:val="10"/>
  </w:num>
  <w:num w:numId="7">
    <w:abstractNumId w:val="13"/>
  </w:num>
  <w:num w:numId="8">
    <w:abstractNumId w:val="7"/>
  </w:num>
  <w:num w:numId="9">
    <w:abstractNumId w:val="17"/>
  </w:num>
  <w:num w:numId="10">
    <w:abstractNumId w:val="2"/>
  </w:num>
  <w:num w:numId="11">
    <w:abstractNumId w:val="6"/>
  </w:num>
  <w:num w:numId="12">
    <w:abstractNumId w:val="4"/>
  </w:num>
  <w:num w:numId="13">
    <w:abstractNumId w:val="22"/>
  </w:num>
  <w:num w:numId="14">
    <w:abstractNumId w:val="19"/>
  </w:num>
  <w:num w:numId="15">
    <w:abstractNumId w:val="1"/>
  </w:num>
  <w:num w:numId="16">
    <w:abstractNumId w:val="20"/>
  </w:num>
  <w:num w:numId="17">
    <w:abstractNumId w:val="9"/>
  </w:num>
  <w:num w:numId="18">
    <w:abstractNumId w:val="24"/>
  </w:num>
  <w:num w:numId="19">
    <w:abstractNumId w:val="5"/>
  </w:num>
  <w:num w:numId="20">
    <w:abstractNumId w:val="3"/>
  </w:num>
  <w:num w:numId="21">
    <w:abstractNumId w:val="11"/>
  </w:num>
  <w:num w:numId="22">
    <w:abstractNumId w:val="8"/>
  </w:num>
  <w:num w:numId="23">
    <w:abstractNumId w:val="12"/>
  </w:num>
  <w:num w:numId="24">
    <w:abstractNumId w:val="1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5A"/>
    <w:rsid w:val="000317FB"/>
    <w:rsid w:val="000E3D0F"/>
    <w:rsid w:val="004D6F66"/>
    <w:rsid w:val="00544CFC"/>
    <w:rsid w:val="00841B3E"/>
    <w:rsid w:val="00934FA3"/>
    <w:rsid w:val="00A61896"/>
    <w:rsid w:val="00A668F5"/>
    <w:rsid w:val="00CF599D"/>
    <w:rsid w:val="00E07703"/>
    <w:rsid w:val="00E2365A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085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8B526F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324D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B526F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8A5C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A687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sz w:val="13"/>
    </w:rPr>
  </w:style>
  <w:style w:type="character" w:customStyle="1" w:styleId="ListLabel8">
    <w:name w:val="ListLabel 8"/>
    <w:qFormat/>
    <w:rPr>
      <w:rFonts w:ascii="Times New Roman" w:hAnsi="Times New Roman" w:cs="Times New Roman"/>
      <w:sz w:val="24"/>
      <w:szCs w:val="24"/>
    </w:rPr>
  </w:style>
  <w:style w:type="character" w:customStyle="1" w:styleId="ListLabel9">
    <w:name w:val="ListLabel 9"/>
    <w:qFormat/>
    <w:rPr>
      <w:sz w:val="24"/>
      <w:szCs w:val="24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324D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0B28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A6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E3D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085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8B526F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324D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B526F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8A5C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A687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sz w:val="13"/>
    </w:rPr>
  </w:style>
  <w:style w:type="character" w:customStyle="1" w:styleId="ListLabel8">
    <w:name w:val="ListLabel 8"/>
    <w:qFormat/>
    <w:rPr>
      <w:rFonts w:ascii="Times New Roman" w:hAnsi="Times New Roman" w:cs="Times New Roman"/>
      <w:sz w:val="24"/>
      <w:szCs w:val="24"/>
    </w:rPr>
  </w:style>
  <w:style w:type="character" w:customStyle="1" w:styleId="ListLabel9">
    <w:name w:val="ListLabel 9"/>
    <w:qFormat/>
    <w:rPr>
      <w:sz w:val="24"/>
      <w:szCs w:val="24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324D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0B28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A6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E3D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14.kalisz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p14.kalisz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14.kalisz.p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p14.kalisz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idczak@sp14.kali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728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Kowalkiewicz</dc:creator>
  <cp:lastModifiedBy>Dyrektor</cp:lastModifiedBy>
  <cp:revision>6</cp:revision>
  <cp:lastPrinted>2025-11-17T09:09:00Z</cp:lastPrinted>
  <dcterms:created xsi:type="dcterms:W3CDTF">2025-11-17T09:10:00Z</dcterms:created>
  <dcterms:modified xsi:type="dcterms:W3CDTF">2025-11-17T12:15:00Z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GrammarlyDocumentId">
    <vt:lpwstr>57b6aaece45f8c28459e91ce784c1c560b01b9aed9e75e4c9b552d04dc3e5e91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