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60C" w:rsidRDefault="0013460C">
      <w:pPr>
        <w:pStyle w:val="TitleStyle"/>
      </w:pPr>
      <w:r>
        <w:t>Ustanowienie Stypendium Miasta Kalisza im. Jana Pawła II, funduszu stypendialnego oraz zasad, warunków i trybu przyznawania stypendiów.</w:t>
      </w:r>
    </w:p>
    <w:p w:rsidR="0013460C" w:rsidRDefault="0013460C">
      <w:pPr>
        <w:pStyle w:val="NormalStyle"/>
      </w:pPr>
      <w:r>
        <w:t>Wielk.2005.197.5462 z dnia 2005.12.17</w:t>
      </w:r>
    </w:p>
    <w:p w:rsidR="0013460C" w:rsidRDefault="0013460C">
      <w:pPr>
        <w:pStyle w:val="NormalStyle"/>
      </w:pPr>
      <w:r>
        <w:t xml:space="preserve">Status: Akt obowiązujący </w:t>
      </w:r>
    </w:p>
    <w:p w:rsidR="0013460C" w:rsidRDefault="0013460C">
      <w:pPr>
        <w:pStyle w:val="NormalStyle"/>
      </w:pPr>
      <w:r>
        <w:t xml:space="preserve">Wersja od: 28 stycznia 2021r. </w:t>
      </w:r>
    </w:p>
    <w:p w:rsidR="0013460C" w:rsidRDefault="0013460C">
      <w:pPr>
        <w:spacing w:after="0"/>
      </w:pPr>
      <w:r>
        <w:br/>
      </w:r>
    </w:p>
    <w:p w:rsidR="0013460C" w:rsidRDefault="0013460C">
      <w:pPr>
        <w:spacing w:after="0"/>
      </w:pPr>
      <w:r>
        <w:rPr>
          <w:b/>
          <w:bCs/>
          <w:color w:val="000000"/>
        </w:rPr>
        <w:t>Wejście w życie:</w:t>
      </w:r>
    </w:p>
    <w:p w:rsidR="0013460C" w:rsidRDefault="0013460C">
      <w:pPr>
        <w:spacing w:after="0"/>
      </w:pPr>
      <w:r>
        <w:rPr>
          <w:color w:val="000000"/>
        </w:rPr>
        <w:t>1 stycznia 2006 r.</w:t>
      </w:r>
    </w:p>
    <w:p w:rsidR="0013460C" w:rsidRDefault="0013460C">
      <w:pPr>
        <w:numPr>
          <w:ilvl w:val="0"/>
          <w:numId w:val="1"/>
        </w:numPr>
        <w:spacing w:after="0"/>
      </w:pPr>
    </w:p>
    <w:p w:rsidR="0013460C" w:rsidRDefault="0013460C">
      <w:pPr>
        <w:spacing w:after="0"/>
      </w:pPr>
      <w:r>
        <w:rPr>
          <w:b/>
          <w:bCs/>
          <w:color w:val="000000"/>
        </w:rPr>
        <w:t>Uwagi:</w:t>
      </w:r>
    </w:p>
    <w:p w:rsidR="0013460C" w:rsidRDefault="0013460C">
      <w:pPr>
        <w:spacing w:after="0"/>
      </w:pPr>
      <w:r>
        <w:rPr>
          <w:color w:val="000000"/>
        </w:rPr>
        <w:t>Uchyla: uchwała Nr XLIII/568/2002 Rady Miasta Kalisza z 4.04.2002 r.</w:t>
      </w:r>
    </w:p>
    <w:p w:rsidR="0013460C" w:rsidRDefault="0013460C">
      <w:pPr>
        <w:spacing w:after="0"/>
      </w:pPr>
      <w:r>
        <w:rPr>
          <w:b/>
          <w:bCs/>
          <w:color w:val="000000"/>
        </w:rPr>
        <w:t>Uwagi:</w:t>
      </w:r>
    </w:p>
    <w:p w:rsidR="0013460C" w:rsidRDefault="0013460C">
      <w:pPr>
        <w:spacing w:after="0"/>
      </w:pPr>
      <w:r>
        <w:rPr>
          <w:color w:val="000000"/>
        </w:rPr>
        <w:t>Uchyla: uchwała Nr XLIII/568/2002 Rady Miasta Kalisza z 4.04.2002 r.</w:t>
      </w:r>
    </w:p>
    <w:p w:rsidR="0013460C" w:rsidRDefault="0013460C">
      <w:pPr>
        <w:spacing w:after="0"/>
      </w:pPr>
      <w:r>
        <w:br/>
      </w:r>
    </w:p>
    <w:p w:rsidR="0013460C" w:rsidRDefault="0013460C">
      <w:pPr>
        <w:spacing w:before="55" w:after="0"/>
        <w:jc w:val="center"/>
      </w:pPr>
      <w:r>
        <w:rPr>
          <w:b/>
          <w:bCs/>
          <w:color w:val="000000"/>
        </w:rPr>
        <w:t>UCHWAŁA Nr XXXVIII/611/2005</w:t>
      </w:r>
    </w:p>
    <w:p w:rsidR="0013460C" w:rsidRDefault="0013460C">
      <w:pPr>
        <w:spacing w:after="0"/>
        <w:jc w:val="center"/>
      </w:pPr>
      <w:r>
        <w:rPr>
          <w:b/>
          <w:bCs/>
          <w:color w:val="000000"/>
        </w:rPr>
        <w:t>RADY MIEJSKIEJ KALISZA</w:t>
      </w:r>
    </w:p>
    <w:p w:rsidR="0013460C" w:rsidRDefault="0013460C">
      <w:pPr>
        <w:spacing w:before="80" w:after="0"/>
        <w:jc w:val="center"/>
      </w:pPr>
      <w:r>
        <w:rPr>
          <w:b/>
          <w:bCs/>
          <w:color w:val="000000"/>
        </w:rPr>
        <w:t>z dnia 24 listopada 2005 r.</w:t>
      </w:r>
    </w:p>
    <w:p w:rsidR="0013460C" w:rsidRDefault="0013460C">
      <w:pPr>
        <w:spacing w:before="80" w:after="0"/>
        <w:jc w:val="center"/>
      </w:pPr>
      <w:r>
        <w:rPr>
          <w:b/>
          <w:bCs/>
          <w:color w:val="000000"/>
        </w:rPr>
        <w:t xml:space="preserve">w sprawie ustanowienia Stypendium Miasta Kalisza im. Świętego Jana Pawła II, funduszu stypendialnego oraz zasad, warunków i trybu przyznawania stypendiów.  </w:t>
      </w:r>
    </w:p>
    <w:p w:rsidR="0013460C" w:rsidRDefault="0013460C">
      <w:pPr>
        <w:spacing w:before="80" w:after="240"/>
        <w:jc w:val="center"/>
      </w:pPr>
      <w:r>
        <w:rPr>
          <w:color w:val="000000"/>
        </w:rPr>
        <w:t>Na podstawie art. 18 ust. 2 pkt 14a ustawy z 8 marca 1990 r. o samorządzie gminnym (Dz.U. z 2001 r. Nr 142, poz. 1591 z późn. zm.) uchwala się co następuje:</w:t>
      </w:r>
    </w:p>
    <w:p w:rsidR="0013460C" w:rsidRDefault="0013460C">
      <w:pPr>
        <w:spacing w:before="26" w:after="240"/>
      </w:pPr>
      <w:r>
        <w:rPr>
          <w:b/>
          <w:bCs/>
          <w:color w:val="000000"/>
        </w:rPr>
        <w:t xml:space="preserve">§  1.   </w:t>
      </w:r>
      <w:r>
        <w:rPr>
          <w:color w:val="000000"/>
        </w:rPr>
        <w:t> Ustanawia się Stypendium Miasta Kalisza im. Świętego Jana Pawła II dla uczniów.</w:t>
      </w:r>
    </w:p>
    <w:p w:rsidR="0013460C" w:rsidRDefault="0013460C">
      <w:pPr>
        <w:spacing w:before="26" w:after="0"/>
      </w:pPr>
      <w:r>
        <w:rPr>
          <w:b/>
          <w:bCs/>
          <w:color w:val="000000"/>
        </w:rPr>
        <w:t xml:space="preserve">§  2.   </w:t>
      </w:r>
    </w:p>
    <w:p w:rsidR="0013460C" w:rsidRDefault="0013460C">
      <w:pPr>
        <w:spacing w:before="26" w:after="0"/>
      </w:pPr>
      <w:r>
        <w:rPr>
          <w:color w:val="000000"/>
        </w:rPr>
        <w:t>1. Tworzy się w budżecie Kalisza - miasta na prawach powiatu fundusz stypendialny, na którym corocznie będą gromadzone środki finansowe w wysokości co najmniej 600 tys. zł.</w:t>
      </w:r>
    </w:p>
    <w:p w:rsidR="0013460C" w:rsidRDefault="0013460C">
      <w:pPr>
        <w:spacing w:before="26" w:after="0"/>
      </w:pPr>
      <w:r>
        <w:rPr>
          <w:color w:val="000000"/>
        </w:rPr>
        <w:t>2. Środki niewykorzystane w trakcie roku przechodzą na następny rok budżetowy.</w:t>
      </w:r>
    </w:p>
    <w:p w:rsidR="0013460C" w:rsidRDefault="0013460C">
      <w:pPr>
        <w:spacing w:before="26" w:after="240"/>
      </w:pPr>
      <w:r>
        <w:rPr>
          <w:b/>
          <w:bCs/>
          <w:color w:val="000000"/>
        </w:rPr>
        <w:t>§  3. </w:t>
      </w:r>
      <w:r>
        <w:rPr>
          <w:color w:val="000000"/>
        </w:rPr>
        <w:t>Ustala się zasady, warunki i tryb przyznawania Stypendium Miasta Kalisza im. Jana Pawła II, określone w "Regulaminie przyznawania Stypendium Miasta Kalisza im. Jana Pawła II dla uczniów", stanowiącym załącznik do niniejszej uchwały.</w:t>
      </w:r>
    </w:p>
    <w:p w:rsidR="0013460C" w:rsidRDefault="0013460C">
      <w:pPr>
        <w:spacing w:before="26" w:after="240"/>
      </w:pPr>
      <w:r>
        <w:rPr>
          <w:b/>
          <w:bCs/>
          <w:color w:val="000000"/>
        </w:rPr>
        <w:t xml:space="preserve">§  4.   </w:t>
      </w:r>
      <w:r>
        <w:rPr>
          <w:color w:val="000000"/>
        </w:rPr>
        <w:t> Stypendium Miasta Kalisza im. Świętego Jana Pawła II przyznaje Prezydent Miasta Kalisza.</w:t>
      </w:r>
    </w:p>
    <w:p w:rsidR="0013460C" w:rsidRDefault="0013460C">
      <w:pPr>
        <w:spacing w:before="26" w:after="240"/>
      </w:pPr>
      <w:r>
        <w:rPr>
          <w:b/>
          <w:bCs/>
          <w:color w:val="000000"/>
        </w:rPr>
        <w:t>§  5. </w:t>
      </w:r>
      <w:r>
        <w:rPr>
          <w:color w:val="000000"/>
        </w:rPr>
        <w:t>Traci moc uchwała Nr XLIII/568/2002 Rady Miejskiej Kalisza z dnia 4 kwietnia 2002 r. w sprawie ustalenia zasad udzielania stypendiów dla uczniów.</w:t>
      </w:r>
    </w:p>
    <w:p w:rsidR="0013460C" w:rsidRDefault="0013460C">
      <w:pPr>
        <w:spacing w:before="26" w:after="240"/>
      </w:pPr>
      <w:r>
        <w:rPr>
          <w:b/>
          <w:bCs/>
          <w:color w:val="000000"/>
        </w:rPr>
        <w:t>§  6. </w:t>
      </w:r>
      <w:r>
        <w:rPr>
          <w:color w:val="000000"/>
        </w:rPr>
        <w:t>Wykonanie uchwały powierza się Prezydentowi Miasta Kalisza.</w:t>
      </w:r>
    </w:p>
    <w:p w:rsidR="0013460C" w:rsidRDefault="0013460C">
      <w:pPr>
        <w:spacing w:before="26" w:after="240"/>
      </w:pPr>
      <w:r>
        <w:rPr>
          <w:b/>
          <w:bCs/>
          <w:color w:val="000000"/>
        </w:rPr>
        <w:t>§  7. </w:t>
      </w:r>
      <w:r>
        <w:rPr>
          <w:color w:val="000000"/>
        </w:rPr>
        <w:t>Uchwała wchodzi w życie po upływie 14 dni od dnia ogłoszenia w Dzienniku Urzędowym Województwa Wielkopolskiego.</w:t>
      </w:r>
    </w:p>
    <w:p w:rsidR="0013460C" w:rsidRDefault="0013460C">
      <w:pPr>
        <w:spacing w:after="0"/>
      </w:pPr>
    </w:p>
    <w:p w:rsidR="0013460C" w:rsidRDefault="0013460C">
      <w:pPr>
        <w:spacing w:before="82" w:after="0"/>
        <w:jc w:val="center"/>
      </w:pPr>
      <w:r>
        <w:rPr>
          <w:b/>
          <w:bCs/>
          <w:color w:val="000000"/>
        </w:rPr>
        <w:t>ZAŁĄCZNIK    </w:t>
      </w:r>
    </w:p>
    <w:p w:rsidR="0013460C" w:rsidRDefault="0013460C">
      <w:pPr>
        <w:spacing w:before="25" w:after="0"/>
        <w:jc w:val="center"/>
      </w:pPr>
      <w:r>
        <w:rPr>
          <w:b/>
          <w:bCs/>
          <w:color w:val="000000"/>
        </w:rPr>
        <w:t xml:space="preserve">Regulamin przyznawania Stypendium Miasta Kalisza im. Świętego Jana Pawła II dla uczniów   </w:t>
      </w:r>
    </w:p>
    <w:p w:rsidR="0013460C" w:rsidRDefault="0013460C">
      <w:pPr>
        <w:spacing w:before="26" w:after="0"/>
      </w:pPr>
      <w:r>
        <w:rPr>
          <w:b/>
          <w:bCs/>
          <w:color w:val="000000"/>
        </w:rPr>
        <w:t>§  1. </w:t>
      </w:r>
      <w:r>
        <w:rPr>
          <w:color w:val="000000"/>
        </w:rPr>
        <w:t>Ilekroć w Regulaminie jest mowa o:</w:t>
      </w:r>
    </w:p>
    <w:p w:rsidR="0013460C" w:rsidRDefault="0013460C">
      <w:pPr>
        <w:spacing w:before="26" w:after="0"/>
        <w:ind w:left="373"/>
      </w:pPr>
      <w:r>
        <w:rPr>
          <w:color w:val="000000"/>
        </w:rPr>
        <w:t>1) szkole - rozumie się przez to szkołę publiczną lub niepubliczną o uprawnieniach szkoły publicznej, kształcąca na poziomie podstawowym i ponadpodstawowym mającą siedzibę i prowadząca działalność na terenie miasta Kalisza, z wyłączeniem szkół dla dorosłych i szkół policealnych,</w:t>
      </w:r>
    </w:p>
    <w:p w:rsidR="0013460C" w:rsidRDefault="0013460C">
      <w:pPr>
        <w:spacing w:before="26" w:after="0"/>
        <w:ind w:left="373"/>
      </w:pPr>
      <w:r>
        <w:rPr>
          <w:color w:val="000000"/>
        </w:rPr>
        <w:t>2) uczniu - rozumie się przez to ucznia szkoły określonej w pkt 1, zamieszkałego i zameldowanego na pobyt stały na terenie miasta Kalisza, lub legitymującego się Kaliską Kartą Mieszkańca,</w:t>
      </w:r>
    </w:p>
    <w:p w:rsidR="0013460C" w:rsidRDefault="0013460C">
      <w:pPr>
        <w:spacing w:before="26" w:after="0"/>
        <w:ind w:left="373"/>
      </w:pPr>
      <w:r>
        <w:rPr>
          <w:color w:val="000000"/>
        </w:rPr>
        <w:t>3) dochodzie na członka rodziny - rozumie się przez to sumę miesięcznych przychodów z miesiąca poprzedzającego złożenie wniosku lub w przypadku utraty dochodu z miesiąca, w którym wniosek został złożony. Dochód rodziny ustala się na zasadach określonych w ustawie z dnia 12 marca 2004 r. o pomocy społecznej,</w:t>
      </w:r>
    </w:p>
    <w:p w:rsidR="0013460C" w:rsidRDefault="0013460C">
      <w:pPr>
        <w:spacing w:before="26" w:after="0"/>
        <w:ind w:left="373"/>
      </w:pPr>
      <w:r>
        <w:rPr>
          <w:color w:val="000000"/>
        </w:rPr>
        <w:t>4) próg dochodowy - rozumie się przez to dochód do 2000,00 zł netto na członka rodziny ucznia,</w:t>
      </w:r>
    </w:p>
    <w:p w:rsidR="0013460C" w:rsidRDefault="0013460C">
      <w:pPr>
        <w:spacing w:before="26" w:after="0"/>
        <w:ind w:left="373"/>
      </w:pPr>
      <w:r>
        <w:rPr>
          <w:color w:val="000000"/>
        </w:rPr>
        <w:t>5) I semestr roku szkolnego - rozumie się przez to okres od 1 września do ostatniego dnia zajęć dydaktyczno-wychowawczych przed rozpoczęciem ferii zimowych.</w:t>
      </w:r>
    </w:p>
    <w:p w:rsidR="0013460C" w:rsidRDefault="0013460C">
      <w:pPr>
        <w:spacing w:before="26" w:after="0"/>
        <w:ind w:left="373"/>
      </w:pPr>
      <w:r>
        <w:rPr>
          <w:color w:val="000000"/>
        </w:rPr>
        <w:t>6) II semestr roku szkolnego - rozumie się przez to okres po zakończeniu ferii zimowych do dnia zakończenia rocznych zajęć dydaktyczno-wychowawczych.</w:t>
      </w:r>
    </w:p>
    <w:p w:rsidR="0013460C" w:rsidRDefault="0013460C">
      <w:pPr>
        <w:spacing w:before="26" w:after="0"/>
      </w:pPr>
      <w:r>
        <w:rPr>
          <w:b/>
          <w:bCs/>
          <w:color w:val="000000"/>
        </w:rPr>
        <w:t>§  2. </w:t>
      </w:r>
    </w:p>
    <w:p w:rsidR="0013460C" w:rsidRDefault="0013460C">
      <w:pPr>
        <w:spacing w:before="26" w:after="0"/>
      </w:pPr>
      <w:r>
        <w:rPr>
          <w:color w:val="000000"/>
        </w:rPr>
        <w:t>1. Stypendium może otrzymać:</w:t>
      </w:r>
    </w:p>
    <w:p w:rsidR="0013460C" w:rsidRDefault="0013460C">
      <w:pPr>
        <w:spacing w:before="26" w:after="0"/>
        <w:ind w:left="373"/>
      </w:pPr>
      <w:r>
        <w:rPr>
          <w:color w:val="000000"/>
        </w:rPr>
        <w:t>1) uczeń klasy 4-8 szkoły podstawowej</w:t>
      </w:r>
    </w:p>
    <w:p w:rsidR="0013460C" w:rsidRDefault="0013460C">
      <w:pPr>
        <w:spacing w:before="26" w:after="0"/>
        <w:ind w:left="373"/>
      </w:pPr>
      <w:r>
        <w:rPr>
          <w:color w:val="000000"/>
        </w:rPr>
        <w:t>2) uczeń szkoły ponadpodstawowej.</w:t>
      </w:r>
    </w:p>
    <w:p w:rsidR="0013460C" w:rsidRDefault="0013460C">
      <w:pPr>
        <w:spacing w:before="26" w:after="0"/>
      </w:pPr>
      <w:r>
        <w:rPr>
          <w:color w:val="000000"/>
        </w:rPr>
        <w:t>2. Z wnioskiem o przyznanie stypendium występuje:</w:t>
      </w:r>
    </w:p>
    <w:p w:rsidR="0013460C" w:rsidRDefault="0013460C">
      <w:pPr>
        <w:spacing w:before="26" w:after="0"/>
        <w:ind w:left="373"/>
      </w:pPr>
      <w:r>
        <w:rPr>
          <w:color w:val="000000"/>
        </w:rPr>
        <w:t>1) rodzic lub opiekun prawny zamieszkały i zameldowany wspólnie z uczniem</w:t>
      </w:r>
    </w:p>
    <w:p w:rsidR="0013460C" w:rsidRDefault="0013460C">
      <w:pPr>
        <w:spacing w:before="26" w:after="0"/>
        <w:ind w:left="373"/>
      </w:pPr>
      <w:r>
        <w:rPr>
          <w:color w:val="000000"/>
        </w:rPr>
        <w:t>2) szkoła, do której uczeń uczęszcza, po uzyskaniu pisemnej zgody rodziców lub opiekunów prawnych ucznia,</w:t>
      </w:r>
    </w:p>
    <w:p w:rsidR="0013460C" w:rsidRDefault="0013460C">
      <w:pPr>
        <w:spacing w:before="26" w:after="0"/>
        <w:ind w:left="373"/>
      </w:pPr>
      <w:r>
        <w:rPr>
          <w:color w:val="000000"/>
        </w:rPr>
        <w:t>3) pełnoletni uczeń.</w:t>
      </w:r>
    </w:p>
    <w:p w:rsidR="0013460C" w:rsidRDefault="0013460C">
      <w:pPr>
        <w:spacing w:before="26" w:after="0"/>
      </w:pPr>
      <w:r>
        <w:rPr>
          <w:color w:val="000000"/>
        </w:rPr>
        <w:t>3. Wnioski o przyznanie stypendium im. Świętego Jana Pawła II dla uczniów miasta Kalisza składa się w szkole, do której uczeń uczęszcza.</w:t>
      </w:r>
    </w:p>
    <w:p w:rsidR="0013460C" w:rsidRDefault="0013460C">
      <w:pPr>
        <w:spacing w:before="26" w:after="0"/>
      </w:pPr>
      <w:r>
        <w:rPr>
          <w:color w:val="000000"/>
        </w:rPr>
        <w:t>4. Wnioski o przyznanie stypendium na pierwszy semestr roku szkolnego składa się do dnia zakończenia rocznych zajęć dydaktyczno - wychowawczych.</w:t>
      </w:r>
    </w:p>
    <w:p w:rsidR="0013460C" w:rsidRDefault="0013460C">
      <w:pPr>
        <w:spacing w:before="26" w:after="0"/>
      </w:pPr>
      <w:r>
        <w:rPr>
          <w:color w:val="000000"/>
        </w:rPr>
        <w:t>5. Wnioski o przyznanie stypendium na drugi semestr roku szkolnego składa się do ostatniego dnia zajęć dydaktycznych - wychowawczych przed rozpoczęciem ferii zimowych.</w:t>
      </w:r>
    </w:p>
    <w:p w:rsidR="0013460C" w:rsidRDefault="0013460C">
      <w:pPr>
        <w:spacing w:before="26" w:after="0"/>
      </w:pPr>
      <w:r>
        <w:rPr>
          <w:color w:val="000000"/>
        </w:rPr>
        <w:t>5a. W wyjątkowych sytuacjach Prezydent Miasta Kalisza może określić termin składania wniosków na drugi semestr roku szkolnego.</w:t>
      </w:r>
    </w:p>
    <w:p w:rsidR="0013460C" w:rsidRDefault="0013460C">
      <w:pPr>
        <w:spacing w:before="26" w:after="0"/>
      </w:pPr>
      <w:r>
        <w:rPr>
          <w:color w:val="000000"/>
        </w:rPr>
        <w:t>6. Stypendium przyznaje się raz na semestr.</w:t>
      </w:r>
    </w:p>
    <w:p w:rsidR="0013460C" w:rsidRDefault="0013460C">
      <w:pPr>
        <w:spacing w:before="26" w:after="0"/>
      </w:pPr>
      <w:r>
        <w:rPr>
          <w:color w:val="000000"/>
        </w:rPr>
        <w:t>7. Stypendium wypłaca się raz w okresie semestru.</w:t>
      </w:r>
    </w:p>
    <w:p w:rsidR="0013460C" w:rsidRDefault="0013460C">
      <w:pPr>
        <w:spacing w:before="26" w:after="0"/>
      </w:pPr>
      <w:r>
        <w:rPr>
          <w:color w:val="000000"/>
        </w:rPr>
        <w:t>8. Wysokość stypendium za jeden semestr wynosi:</w:t>
      </w:r>
    </w:p>
    <w:p w:rsidR="0013460C" w:rsidRDefault="0013460C">
      <w:pPr>
        <w:spacing w:before="26" w:after="0"/>
        <w:ind w:left="373"/>
      </w:pPr>
      <w:r>
        <w:rPr>
          <w:color w:val="000000"/>
        </w:rPr>
        <w:t>1) w klasach 4-6 szkół podstawowych - 600 zł.</w:t>
      </w:r>
    </w:p>
    <w:p w:rsidR="0013460C" w:rsidRDefault="0013460C">
      <w:pPr>
        <w:spacing w:before="26" w:after="0"/>
        <w:ind w:left="373"/>
      </w:pPr>
      <w:r>
        <w:rPr>
          <w:color w:val="000000"/>
        </w:rPr>
        <w:t>2) w klasach 7-8 szkół podstawowych - 700 zł.</w:t>
      </w:r>
    </w:p>
    <w:p w:rsidR="0013460C" w:rsidRDefault="0013460C">
      <w:pPr>
        <w:spacing w:before="26" w:after="0"/>
        <w:ind w:left="373"/>
      </w:pPr>
      <w:r>
        <w:rPr>
          <w:color w:val="000000"/>
        </w:rPr>
        <w:t>3) w szkołach ponadpodstawowych - 800 zł.</w:t>
      </w:r>
    </w:p>
    <w:p w:rsidR="0013460C" w:rsidRDefault="0013460C">
      <w:pPr>
        <w:spacing w:before="26" w:after="0"/>
      </w:pPr>
      <w:r>
        <w:rPr>
          <w:color w:val="000000"/>
        </w:rPr>
        <w:t>9. Warunkiem przyznania stypendium jest:</w:t>
      </w:r>
    </w:p>
    <w:p w:rsidR="0013460C" w:rsidRDefault="0013460C">
      <w:pPr>
        <w:spacing w:before="26" w:after="0"/>
        <w:ind w:left="373"/>
      </w:pPr>
      <w:r>
        <w:rPr>
          <w:color w:val="000000"/>
        </w:rPr>
        <w:t>1) złożenie wniosku o przyznanie stypendium według wzoru stanowiącego załącznik nr 1 do Regulaminu,</w:t>
      </w:r>
    </w:p>
    <w:p w:rsidR="0013460C" w:rsidRDefault="0013460C">
      <w:pPr>
        <w:spacing w:before="26" w:after="0"/>
        <w:ind w:left="373"/>
      </w:pPr>
      <w:r>
        <w:rPr>
          <w:color w:val="000000"/>
        </w:rPr>
        <w:t>2) dołączenie do wniosku oświadczenia, według wzoru stanowiącego załącznik nr 2 do Regulaminu.</w:t>
      </w:r>
    </w:p>
    <w:p w:rsidR="0013460C" w:rsidRDefault="0013460C">
      <w:pPr>
        <w:spacing w:before="26" w:after="0"/>
      </w:pPr>
      <w:r>
        <w:rPr>
          <w:color w:val="000000"/>
        </w:rPr>
        <w:t>10. Złożenie wniosku nie jest równoznaczne z otrzymaniem stypendium.</w:t>
      </w:r>
    </w:p>
    <w:p w:rsidR="0013460C" w:rsidRPr="008849FB" w:rsidRDefault="0013460C">
      <w:pPr>
        <w:spacing w:before="26" w:after="0"/>
        <w:rPr>
          <w:highlight w:val="yellow"/>
        </w:rPr>
      </w:pPr>
      <w:r>
        <w:rPr>
          <w:b/>
          <w:bCs/>
          <w:color w:val="000000"/>
        </w:rPr>
        <w:t>§  3. </w:t>
      </w:r>
      <w:r w:rsidRPr="008849FB">
        <w:rPr>
          <w:color w:val="000000"/>
          <w:highlight w:val="yellow"/>
        </w:rPr>
        <w:t>O stypendium mogą ubiegać się uczniowie spełniający łącznie kryteria:</w:t>
      </w:r>
    </w:p>
    <w:p w:rsidR="0013460C" w:rsidRDefault="0013460C">
      <w:pPr>
        <w:spacing w:before="26" w:after="0"/>
        <w:ind w:left="373"/>
      </w:pPr>
      <w:r w:rsidRPr="008849FB">
        <w:rPr>
          <w:color w:val="000000"/>
          <w:highlight w:val="yellow"/>
        </w:rPr>
        <w:t xml:space="preserve">1) średnia ocen osiągnięta </w:t>
      </w:r>
      <w:r w:rsidRPr="008849FB">
        <w:rPr>
          <w:i/>
          <w:iCs/>
          <w:color w:val="000000"/>
          <w:highlight w:val="yellow"/>
          <w:u w:val="single"/>
        </w:rPr>
        <w:t>w semestrze poprzedzającym semestr</w:t>
      </w:r>
      <w:r>
        <w:rPr>
          <w:color w:val="000000"/>
        </w:rPr>
        <w:t>, na który składa się wniosek:</w:t>
      </w:r>
    </w:p>
    <w:p w:rsidR="0013460C" w:rsidRDefault="0013460C">
      <w:pPr>
        <w:spacing w:after="0"/>
        <w:ind w:left="746"/>
      </w:pPr>
      <w:r>
        <w:rPr>
          <w:color w:val="000000"/>
        </w:rPr>
        <w:t>a) uczniowie klas 4-6 szkół podstawowych - minimum 5.50,</w:t>
      </w:r>
    </w:p>
    <w:p w:rsidR="0013460C" w:rsidRDefault="0013460C">
      <w:pPr>
        <w:spacing w:after="0"/>
        <w:ind w:left="746"/>
      </w:pPr>
      <w:r>
        <w:rPr>
          <w:color w:val="000000"/>
        </w:rPr>
        <w:t>b) uczniowie klas 7-8 szkół podstawowych - minimum 5.20,</w:t>
      </w:r>
    </w:p>
    <w:p w:rsidR="0013460C" w:rsidRDefault="0013460C">
      <w:pPr>
        <w:spacing w:after="0"/>
        <w:ind w:left="746"/>
      </w:pPr>
      <w:r>
        <w:rPr>
          <w:color w:val="000000"/>
        </w:rPr>
        <w:t>c) uczniowie szkół ponadpodstawowych - minimum 5.00.</w:t>
      </w:r>
      <w:bookmarkStart w:id="0" w:name="_GoBack"/>
      <w:bookmarkEnd w:id="0"/>
    </w:p>
    <w:p w:rsidR="0013460C" w:rsidRDefault="0013460C">
      <w:pPr>
        <w:spacing w:before="26" w:after="0"/>
        <w:ind w:left="373"/>
      </w:pPr>
      <w:r>
        <w:rPr>
          <w:color w:val="000000"/>
        </w:rPr>
        <w:t>2) próg dochodowy,</w:t>
      </w:r>
    </w:p>
    <w:p w:rsidR="0013460C" w:rsidRDefault="0013460C">
      <w:pPr>
        <w:spacing w:before="26" w:after="0"/>
        <w:ind w:left="373"/>
      </w:pPr>
      <w:r>
        <w:rPr>
          <w:color w:val="000000"/>
        </w:rPr>
        <w:t>3) dodatkowe osiągniecia w nauce lub aktywna postawa społeczna potwierdzona przez szkołę opiniami lub dokumentami.</w:t>
      </w:r>
    </w:p>
    <w:p w:rsidR="0013460C" w:rsidRDefault="0013460C">
      <w:pPr>
        <w:spacing w:before="26" w:after="0"/>
      </w:pPr>
      <w:r>
        <w:rPr>
          <w:b/>
          <w:bCs/>
          <w:color w:val="000000"/>
        </w:rPr>
        <w:t>§  4. </w:t>
      </w:r>
    </w:p>
    <w:p w:rsidR="0013460C" w:rsidRDefault="0013460C">
      <w:pPr>
        <w:spacing w:before="26" w:after="0"/>
      </w:pPr>
      <w:r>
        <w:rPr>
          <w:color w:val="000000"/>
        </w:rPr>
        <w:t>1. Szkoła dokonuje weryfikacji wniosków pod względem formalnym i merytorycznym. Szkoła przekazuje do Wydziału Edukacji wszystkie wnioski wraz z załącznikami.</w:t>
      </w:r>
    </w:p>
    <w:p w:rsidR="0013460C" w:rsidRDefault="0013460C">
      <w:pPr>
        <w:spacing w:before="26" w:after="0"/>
      </w:pPr>
      <w:r>
        <w:rPr>
          <w:color w:val="000000"/>
        </w:rPr>
        <w:t>2. Przekazanie wniosków następuje w terminie 14 dni od daty określonej w § 2 ust. 4, ust. 5 i ust. 5a.</w:t>
      </w:r>
    </w:p>
    <w:p w:rsidR="0013460C" w:rsidRDefault="0013460C">
      <w:pPr>
        <w:spacing w:before="26" w:after="0"/>
      </w:pPr>
      <w:r>
        <w:rPr>
          <w:color w:val="000000"/>
        </w:rPr>
        <w:t>3. (skreślony).</w:t>
      </w:r>
    </w:p>
    <w:p w:rsidR="0013460C" w:rsidRDefault="0013460C">
      <w:pPr>
        <w:spacing w:before="26" w:after="0"/>
      </w:pPr>
      <w:r>
        <w:rPr>
          <w:color w:val="000000"/>
        </w:rPr>
        <w:t>4. Szkoła jest zobowiązana do udzielenia dodatkowych wyjaśnień odnośnie przekazanych wniosków i uzupełnienie ich w ciągu 7 dni od wezwania.</w:t>
      </w:r>
    </w:p>
    <w:p w:rsidR="0013460C" w:rsidRDefault="0013460C">
      <w:pPr>
        <w:spacing w:before="26" w:after="0"/>
      </w:pPr>
      <w:r>
        <w:rPr>
          <w:color w:val="000000"/>
        </w:rPr>
        <w:t>5. Szkoła zawiadamia ucznia o przyznaniu Stypendium i dokonuje jego wypłaty.</w:t>
      </w:r>
    </w:p>
    <w:p w:rsidR="0013460C" w:rsidRDefault="0013460C">
      <w:pPr>
        <w:spacing w:before="26" w:after="0"/>
      </w:pPr>
      <w:r>
        <w:rPr>
          <w:color w:val="000000"/>
        </w:rPr>
        <w:t>6. Opinie Rady Pedagogicznej i Rady Rodziców podpisują odpowiednio ich przewodniczący.</w:t>
      </w:r>
    </w:p>
    <w:p w:rsidR="0013460C" w:rsidRDefault="0013460C">
      <w:pPr>
        <w:spacing w:before="26" w:after="0"/>
      </w:pPr>
      <w:r>
        <w:rPr>
          <w:b/>
          <w:bCs/>
          <w:color w:val="000000"/>
        </w:rPr>
        <w:t>§  5. </w:t>
      </w:r>
    </w:p>
    <w:p w:rsidR="0013460C" w:rsidRDefault="0013460C">
      <w:pPr>
        <w:spacing w:before="26" w:after="0"/>
      </w:pPr>
      <w:r>
        <w:rPr>
          <w:color w:val="000000"/>
        </w:rPr>
        <w:t>1. Do oceny wniosków powołuje się Kapitułę ds. przyznawania stypendiów miasta Kalisza im. Świętego Jana Pawła II.</w:t>
      </w:r>
    </w:p>
    <w:p w:rsidR="0013460C" w:rsidRDefault="0013460C">
      <w:pPr>
        <w:spacing w:before="26" w:after="0"/>
      </w:pPr>
      <w:r>
        <w:rPr>
          <w:color w:val="000000"/>
        </w:rPr>
        <w:t>2. W skład Kapituły wchodzi:</w:t>
      </w:r>
    </w:p>
    <w:p w:rsidR="0013460C" w:rsidRDefault="0013460C">
      <w:pPr>
        <w:spacing w:after="0"/>
      </w:pPr>
      <w:r>
        <w:rPr>
          <w:color w:val="000000"/>
        </w:rPr>
        <w:t>- trzech Radnych Rady Miasta Kalisza,</w:t>
      </w:r>
    </w:p>
    <w:p w:rsidR="0013460C" w:rsidRDefault="0013460C">
      <w:pPr>
        <w:spacing w:after="0"/>
      </w:pPr>
      <w:r>
        <w:rPr>
          <w:color w:val="000000"/>
        </w:rPr>
        <w:t>- dwóch Radnych Młodzieżowej Rady Miasta Kalisza,</w:t>
      </w:r>
    </w:p>
    <w:p w:rsidR="0013460C" w:rsidRDefault="0013460C">
      <w:pPr>
        <w:spacing w:after="0"/>
      </w:pPr>
      <w:r>
        <w:rPr>
          <w:color w:val="000000"/>
        </w:rPr>
        <w:t>- trzech przedstawicieli Prezydenta Miasta Kalisza, w tym Naczelnik Wydziału Edukacji Urzędu Miasta Kalisza,</w:t>
      </w:r>
    </w:p>
    <w:p w:rsidR="0013460C" w:rsidRDefault="0013460C">
      <w:pPr>
        <w:spacing w:after="0"/>
      </w:pPr>
      <w:r>
        <w:rPr>
          <w:color w:val="000000"/>
        </w:rPr>
        <w:t>- przedstawiciel Kurii Diecezjalnej.</w:t>
      </w:r>
    </w:p>
    <w:p w:rsidR="0013460C" w:rsidRDefault="0013460C">
      <w:pPr>
        <w:spacing w:before="26" w:after="0"/>
      </w:pPr>
      <w:r>
        <w:rPr>
          <w:color w:val="000000"/>
        </w:rPr>
        <w:t>3. Kapitułę i przewodniczącego Kapituły powołuje Prezydent Miasta Kalisza.</w:t>
      </w:r>
    </w:p>
    <w:p w:rsidR="0013460C" w:rsidRDefault="0013460C">
      <w:pPr>
        <w:spacing w:before="26" w:after="0"/>
      </w:pPr>
      <w:r>
        <w:rPr>
          <w:color w:val="000000"/>
        </w:rPr>
        <w:t>4. Tryb pracy Kapituły określa Prezydent Miasta Kalisza.</w:t>
      </w:r>
    </w:p>
    <w:p w:rsidR="0013460C" w:rsidRDefault="0013460C">
      <w:pPr>
        <w:spacing w:before="26" w:after="0"/>
      </w:pPr>
      <w:r>
        <w:rPr>
          <w:color w:val="000000"/>
        </w:rPr>
        <w:t>5. Obsługę Kapituły zapewnia Wydział Edukacji Urzędu Miasta Kalisza.</w:t>
      </w:r>
    </w:p>
    <w:p w:rsidR="0013460C" w:rsidRDefault="0013460C">
      <w:pPr>
        <w:spacing w:before="26" w:after="0"/>
      </w:pPr>
      <w:r>
        <w:rPr>
          <w:color w:val="000000"/>
        </w:rPr>
        <w:t>6. Pierwsze posiedzenie Kapituły odbywa się nie później niż w terminie 60 dni od dnia określonego w § 2 ust. 4, ust. 5 i ust. 5a.</w:t>
      </w:r>
    </w:p>
    <w:p w:rsidR="0013460C" w:rsidRDefault="0013460C">
      <w:pPr>
        <w:spacing w:before="26" w:after="0"/>
      </w:pPr>
      <w:r>
        <w:rPr>
          <w:b/>
          <w:bCs/>
          <w:color w:val="000000"/>
        </w:rPr>
        <w:t>§  6. </w:t>
      </w:r>
    </w:p>
    <w:p w:rsidR="0013460C" w:rsidRDefault="0013460C">
      <w:pPr>
        <w:spacing w:before="26" w:after="0"/>
      </w:pPr>
      <w:r>
        <w:rPr>
          <w:color w:val="000000"/>
        </w:rPr>
        <w:t>1. Kapituła dokonuje analizy przekazanych przez szkołę wniosków.</w:t>
      </w:r>
    </w:p>
    <w:p w:rsidR="0013460C" w:rsidRDefault="0013460C">
      <w:pPr>
        <w:spacing w:before="26" w:after="0"/>
      </w:pPr>
      <w:r>
        <w:rPr>
          <w:color w:val="000000"/>
        </w:rPr>
        <w:t>2. Kapituła ocenia złożone wnioski.</w:t>
      </w:r>
    </w:p>
    <w:p w:rsidR="0013460C" w:rsidRDefault="0013460C">
      <w:pPr>
        <w:spacing w:before="26" w:after="0"/>
      </w:pPr>
      <w:r>
        <w:rPr>
          <w:color w:val="000000"/>
        </w:rPr>
        <w:t>3. Kapituła wyłania uczniów, którzy kwalifikują się do przyznania stypendium i przedstawia ich nazwiska Prezydentowi Miasta Kalisza.</w:t>
      </w:r>
    </w:p>
    <w:p w:rsidR="0013460C" w:rsidRDefault="0013460C">
      <w:pPr>
        <w:spacing w:before="26" w:after="0"/>
      </w:pPr>
      <w:r>
        <w:rPr>
          <w:color w:val="000000"/>
        </w:rPr>
        <w:t>4. </w:t>
      </w:r>
    </w:p>
    <w:p w:rsidR="0013460C" w:rsidRDefault="0013460C">
      <w:pPr>
        <w:spacing w:before="26" w:after="0"/>
        <w:ind w:left="373"/>
      </w:pPr>
      <w:r>
        <w:rPr>
          <w:color w:val="000000"/>
        </w:rPr>
        <w:t>1.W szczególnie uzasadnionych przypadkach Kapituła może:</w:t>
      </w:r>
    </w:p>
    <w:p w:rsidR="0013460C" w:rsidRDefault="0013460C">
      <w:pPr>
        <w:spacing w:after="0"/>
        <w:ind w:left="373"/>
      </w:pPr>
      <w:r>
        <w:rPr>
          <w:color w:val="000000"/>
        </w:rPr>
        <w:t>a) bez zachowania trybu, o którym mowa w § 4 rozpatrywać wnioski złożone przez Przewodniczącego Rady Miasta Kalisza i Prezydenta Miasta Kalisza, dotyczące uczniów spełniających kryterium, o którym mowa w § 3 pkt 3,</w:t>
      </w:r>
    </w:p>
    <w:p w:rsidR="0013460C" w:rsidRDefault="0013460C">
      <w:pPr>
        <w:spacing w:after="0"/>
        <w:ind w:left="373"/>
      </w:pPr>
      <w:r>
        <w:rPr>
          <w:color w:val="000000"/>
        </w:rPr>
        <w:t>b) rozpatrywać uzasadnione i złożone przez szkołę wnioski, dotyczące uczniów niespełniających kryteriów określonych w §3 pkt 1 i pkt 2.</w:t>
      </w:r>
    </w:p>
    <w:p w:rsidR="0013460C" w:rsidRDefault="0013460C">
      <w:pPr>
        <w:spacing w:after="0"/>
        <w:ind w:left="373"/>
      </w:pPr>
      <w:r>
        <w:rPr>
          <w:color w:val="000000"/>
        </w:rPr>
        <w:t>2) W przypadku gdy liczba osób kwalifikujących się do przyznania stypendium będzie większa niż liczba stypendiów, priorytetowo traktowane będą wnioski spełniające wszystkie kryteria wymienione w §3.</w:t>
      </w:r>
    </w:p>
    <w:p w:rsidR="0013460C" w:rsidRDefault="0013460C">
      <w:pPr>
        <w:spacing w:before="26" w:after="0"/>
      </w:pPr>
      <w:r>
        <w:rPr>
          <w:color w:val="000000"/>
        </w:rPr>
        <w:t>5. (skreślony).</w:t>
      </w:r>
    </w:p>
    <w:p w:rsidR="0013460C" w:rsidRDefault="0013460C">
      <w:pPr>
        <w:spacing w:before="26" w:after="0"/>
      </w:pPr>
      <w:r>
        <w:rPr>
          <w:b/>
          <w:bCs/>
          <w:color w:val="000000"/>
        </w:rPr>
        <w:t>§  7. </w:t>
      </w:r>
    </w:p>
    <w:p w:rsidR="0013460C" w:rsidRDefault="0013460C">
      <w:pPr>
        <w:spacing w:before="26" w:after="0"/>
      </w:pPr>
      <w:r>
        <w:rPr>
          <w:color w:val="000000"/>
        </w:rPr>
        <w:t>1. Stypendia przyznaje Prezydent Miasta Kalisza.</w:t>
      </w:r>
    </w:p>
    <w:p w:rsidR="0013460C" w:rsidRDefault="0013460C">
      <w:pPr>
        <w:spacing w:before="26" w:after="0"/>
      </w:pPr>
      <w:r>
        <w:rPr>
          <w:color w:val="000000"/>
        </w:rPr>
        <w:t>2. Stypendium ma charakter uznaniowy.</w:t>
      </w:r>
    </w:p>
    <w:p w:rsidR="0013460C" w:rsidRDefault="0013460C">
      <w:pPr>
        <w:spacing w:before="26" w:after="0"/>
      </w:pPr>
      <w:r>
        <w:rPr>
          <w:color w:val="000000"/>
        </w:rPr>
        <w:t>3. W wyjątkowych sytuacjach Prezydent Miasta Kalisza, po uzyskaniu opinii Kapituły, może przyznać stypendium uczniowi zameldowanemu na pobyt stały na terenie miasta Kalisza, nie spełniającemu warunków określonych w §1 pkt 2, §2 ust. 1 oraz §3 Regulaminu.</w:t>
      </w:r>
    </w:p>
    <w:p w:rsidR="0013460C" w:rsidRDefault="0013460C">
      <w:pPr>
        <w:spacing w:before="26" w:after="0"/>
      </w:pPr>
      <w:r>
        <w:rPr>
          <w:color w:val="000000"/>
        </w:rPr>
        <w:t>4. Dopuszcza się złożenie, do Prezydenta Miasta Kalisza, wniosku o przyznanie stypendium przez ucznia szkoły wymienionej w §1 pkt 1 nie mającej siedziby na terenie miasta Kalisza.</w:t>
      </w:r>
    </w:p>
    <w:p w:rsidR="0013460C" w:rsidRDefault="0013460C">
      <w:pPr>
        <w:spacing w:before="26" w:after="0"/>
      </w:pPr>
      <w:r>
        <w:rPr>
          <w:color w:val="000000"/>
        </w:rPr>
        <w:t>5. Stypendia przyznane przez Prezydenta Miasta Kalisza w sytuacji określonej w ust. 4, są wypłacane przez Wydział Edukacji Urzędu Miasta Kalisza.</w:t>
      </w:r>
    </w:p>
    <w:p w:rsidR="0013460C" w:rsidRDefault="0013460C">
      <w:pPr>
        <w:spacing w:before="26" w:after="0"/>
      </w:pPr>
      <w:r>
        <w:rPr>
          <w:b/>
          <w:bCs/>
          <w:color w:val="000000"/>
        </w:rPr>
        <w:t>§  8. </w:t>
      </w:r>
    </w:p>
    <w:p w:rsidR="0013460C" w:rsidRDefault="0013460C">
      <w:pPr>
        <w:spacing w:before="26" w:after="0"/>
      </w:pPr>
      <w:r>
        <w:rPr>
          <w:color w:val="000000"/>
        </w:rPr>
        <w:t>1. Stypendium nie może być przyznane uczniowi, którego wniosek o stypendium zawiera dane nieprawdziwe lub niepełne.</w:t>
      </w:r>
    </w:p>
    <w:p w:rsidR="0013460C" w:rsidRDefault="0013460C">
      <w:pPr>
        <w:spacing w:before="26" w:after="0"/>
      </w:pPr>
      <w:r>
        <w:rPr>
          <w:color w:val="000000"/>
        </w:rPr>
        <w:t>2. Stypendysta zwraca stypendium jeżeli w okresie na jaki otrzymał stypendium przerwał naukę, chyba że przerwanie nauki nastąpiło z przyczyn zdrowotnych.</w:t>
      </w:r>
    </w:p>
    <w:p w:rsidR="0013460C" w:rsidRDefault="0013460C">
      <w:pPr>
        <w:spacing w:before="26" w:after="0"/>
      </w:pPr>
      <w:r>
        <w:rPr>
          <w:color w:val="000000"/>
        </w:rPr>
        <w:t>3. O przerwaniu przez stypendystę nauki Szkoła powiadamia Przewodniczącego Kapituły.</w:t>
      </w:r>
    </w:p>
    <w:p w:rsidR="0013460C" w:rsidRDefault="0013460C">
      <w:pPr>
        <w:spacing w:before="26" w:after="240"/>
      </w:pPr>
      <w:r>
        <w:rPr>
          <w:b/>
          <w:bCs/>
          <w:color w:val="000000"/>
        </w:rPr>
        <w:t>§  9. </w:t>
      </w:r>
      <w:r>
        <w:rPr>
          <w:color w:val="000000"/>
        </w:rPr>
        <w:t>O wszelkich wątpliwościach mogących wyniknąć w trakcie procedury wnioskowania i weryfikacji wniosków rozstrzyga Prezydent Miasta Kalisza.</w:t>
      </w:r>
    </w:p>
    <w:p w:rsidR="0013460C" w:rsidRDefault="0013460C">
      <w:pPr>
        <w:spacing w:before="80" w:after="0"/>
      </w:pPr>
    </w:p>
    <w:p w:rsidR="0013460C" w:rsidRDefault="0013460C">
      <w:pPr>
        <w:spacing w:before="82" w:after="0"/>
        <w:jc w:val="center"/>
      </w:pPr>
      <w:r>
        <w:rPr>
          <w:b/>
          <w:bCs/>
          <w:color w:val="000000"/>
        </w:rPr>
        <w:t>Załącznik Nr  1 </w:t>
      </w:r>
    </w:p>
    <w:p w:rsidR="0013460C" w:rsidRDefault="0013460C">
      <w:pPr>
        <w:spacing w:before="25" w:after="0"/>
        <w:jc w:val="center"/>
      </w:pPr>
      <w:r>
        <w:rPr>
          <w:b/>
          <w:bCs/>
          <w:color w:val="000000"/>
        </w:rPr>
        <w:t>Wniosek</w:t>
      </w:r>
    </w:p>
    <w:p w:rsidR="0013460C" w:rsidRDefault="0013460C">
      <w:pPr>
        <w:spacing w:before="25" w:after="0"/>
        <w:jc w:val="center"/>
      </w:pPr>
      <w:r>
        <w:rPr>
          <w:b/>
          <w:bCs/>
          <w:color w:val="000000"/>
        </w:rPr>
        <w:t>o przyznanie Stypendium Miasta Kalisza im. Świętego Jana Pawła II</w:t>
      </w:r>
    </w:p>
    <w:p w:rsidR="0013460C" w:rsidRDefault="0013460C">
      <w:pPr>
        <w:spacing w:before="25" w:after="0"/>
        <w:jc w:val="center"/>
      </w:pPr>
      <w:r>
        <w:rPr>
          <w:b/>
          <w:bCs/>
          <w:color w:val="000000"/>
        </w:rPr>
        <w:t>na semestr ...... roku szkolnego ..................../....................</w:t>
      </w:r>
    </w:p>
    <w:p w:rsidR="0013460C" w:rsidRDefault="0013460C">
      <w:pPr>
        <w:spacing w:after="0"/>
      </w:pPr>
      <w:r>
        <w:rPr>
          <w:color w:val="1B1B1B"/>
        </w:rPr>
        <w:t>grafika</w:t>
      </w:r>
    </w:p>
    <w:p w:rsidR="0013460C" w:rsidRDefault="0013460C">
      <w:pPr>
        <w:spacing w:before="80" w:after="0"/>
      </w:pPr>
    </w:p>
    <w:p w:rsidR="0013460C" w:rsidRDefault="0013460C">
      <w:pPr>
        <w:spacing w:before="82" w:after="0"/>
        <w:jc w:val="center"/>
      </w:pPr>
      <w:r>
        <w:rPr>
          <w:b/>
          <w:bCs/>
          <w:color w:val="000000"/>
        </w:rPr>
        <w:t xml:space="preserve">Załącznik Nr  2   </w:t>
      </w:r>
    </w:p>
    <w:p w:rsidR="0013460C" w:rsidRDefault="0013460C">
      <w:pPr>
        <w:spacing w:before="25" w:after="0"/>
        <w:jc w:val="center"/>
      </w:pPr>
      <w:r>
        <w:rPr>
          <w:b/>
          <w:bCs/>
          <w:color w:val="000000"/>
        </w:rPr>
        <w:t>Oświadczenie rodzica lub opiekuna ucznia wskazanego we wniosku</w:t>
      </w:r>
    </w:p>
    <w:p w:rsidR="0013460C" w:rsidRDefault="0013460C">
      <w:pPr>
        <w:spacing w:after="0"/>
      </w:pPr>
      <w:r>
        <w:rPr>
          <w:color w:val="1B1B1B"/>
        </w:rPr>
        <w:t>grafika</w:t>
      </w:r>
    </w:p>
    <w:sectPr w:rsidR="0013460C" w:rsidSect="00401156">
      <w:pgSz w:w="11907" w:h="16839" w:code="9"/>
      <w:pgMar w:top="1417" w:right="1440" w:bottom="1417" w:left="14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61CBB"/>
    <w:multiLevelType w:val="multilevel"/>
    <w:tmpl w:val="E6DE831E"/>
    <w:lvl w:ilvl="0">
      <w:start w:val="1"/>
      <w:numFmt w:val="none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444B"/>
    <w:rsid w:val="0013460C"/>
    <w:rsid w:val="003C2C5B"/>
    <w:rsid w:val="003F444B"/>
    <w:rsid w:val="00401156"/>
    <w:rsid w:val="008849FB"/>
    <w:rsid w:val="00AA4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keepLines/>
      <w:spacing w:before="480"/>
      <w:outlineLvl w:val="0"/>
    </w:pPr>
    <w:rPr>
      <w:rFonts w:ascii="Calibri Light" w:eastAsia="Times New Roman" w:hAnsi="Calibri Light" w:cs="Calibri Light"/>
      <w:b/>
      <w:bCs/>
      <w:color w:val="2E74B5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keepLines/>
      <w:spacing w:before="200"/>
      <w:outlineLvl w:val="1"/>
    </w:pPr>
    <w:rPr>
      <w:rFonts w:ascii="Calibri Light" w:eastAsia="Times New Roman" w:hAnsi="Calibri Light" w:cs="Calibri Light"/>
      <w:b/>
      <w:bCs/>
      <w:color w:val="5B9BD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keepLines/>
      <w:spacing w:before="200"/>
      <w:outlineLvl w:val="2"/>
    </w:pPr>
    <w:rPr>
      <w:rFonts w:ascii="Calibri Light" w:eastAsia="Times New Roman" w:hAnsi="Calibri Light" w:cs="Calibri Light"/>
      <w:b/>
      <w:bCs/>
      <w:color w:val="5B9BD5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keepLines/>
      <w:spacing w:before="200"/>
      <w:outlineLvl w:val="3"/>
    </w:pPr>
    <w:rPr>
      <w:rFonts w:ascii="Calibri Light" w:eastAsia="Times New Roman" w:hAnsi="Calibri Light" w:cs="Calibri Light"/>
      <w:b/>
      <w:bCs/>
      <w:i/>
      <w:iCs/>
      <w:color w:val="5B9BD5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libri Light" w:hAnsi="Calibri Light" w:cs="Calibri Light"/>
      <w:b/>
      <w:bCs/>
      <w:color w:val="2E74B5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Pr>
      <w:rFonts w:ascii="Calibri Light" w:hAnsi="Calibri Light" w:cs="Calibri Light"/>
      <w:b/>
      <w:bCs/>
      <w:color w:val="5B9BD5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Pr>
      <w:rFonts w:ascii="Calibri Light" w:hAnsi="Calibri Light" w:cs="Calibri Light"/>
      <w:b/>
      <w:bCs/>
      <w:color w:val="5B9BD5"/>
    </w:rPr>
  </w:style>
  <w:style w:type="character" w:customStyle="1" w:styleId="Heading4Char">
    <w:name w:val="Heading 4 Char"/>
    <w:basedOn w:val="DefaultParagraphFont"/>
    <w:link w:val="Heading4"/>
    <w:uiPriority w:val="99"/>
    <w:locked/>
    <w:rPr>
      <w:rFonts w:ascii="Calibri Light" w:hAnsi="Calibri Light" w:cs="Calibri Light"/>
      <w:b/>
      <w:bCs/>
      <w:i/>
      <w:iCs/>
      <w:color w:val="5B9BD5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</w:style>
  <w:style w:type="paragraph" w:styleId="NormalIndent">
    <w:name w:val="Normal Indent"/>
    <w:basedOn w:val="Normal"/>
    <w:uiPriority w:val="99"/>
    <w:pPr>
      <w:ind w:left="720"/>
    </w:pPr>
  </w:style>
  <w:style w:type="paragraph" w:styleId="Subtitle">
    <w:name w:val="Subtitle"/>
    <w:basedOn w:val="Normal"/>
    <w:next w:val="Normal"/>
    <w:link w:val="SubtitleChar"/>
    <w:uiPriority w:val="99"/>
    <w:qFormat/>
    <w:pPr>
      <w:numPr>
        <w:ilvl w:val="1"/>
      </w:numPr>
      <w:ind w:left="86"/>
    </w:pPr>
    <w:rPr>
      <w:rFonts w:ascii="Calibri Light" w:eastAsia="Times New Roman" w:hAnsi="Calibri Light" w:cs="Calibri Light"/>
      <w:i/>
      <w:iCs/>
      <w:color w:val="5B9BD5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libri Light" w:hAnsi="Calibri Light" w:cs="Calibri Light"/>
      <w:i/>
      <w:iCs/>
      <w:color w:val="5B9BD5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99"/>
    <w:qFormat/>
    <w:pPr>
      <w:pBdr>
        <w:bottom w:val="single" w:sz="8" w:space="4" w:color="5B9BD5"/>
      </w:pBdr>
      <w:spacing w:after="300"/>
    </w:pPr>
    <w:rPr>
      <w:rFonts w:ascii="Calibri Light" w:eastAsia="Times New Roman" w:hAnsi="Calibri Light" w:cs="Calibri Light"/>
      <w:color w:val="323E4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libri Light" w:hAnsi="Calibri Light" w:cs="Calibri Light"/>
      <w:color w:val="323E4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99"/>
    <w:qFormat/>
    <w:rPr>
      <w:i/>
      <w:iCs/>
    </w:rPr>
  </w:style>
  <w:style w:type="character" w:styleId="Hyperlink">
    <w:name w:val="Hyperlink"/>
    <w:basedOn w:val="DefaultParagraphFont"/>
    <w:uiPriority w:val="99"/>
    <w:rsid w:val="00401156"/>
    <w:rPr>
      <w:color w:val="auto"/>
      <w:u w:val="single"/>
    </w:rPr>
  </w:style>
  <w:style w:type="table" w:styleId="TableGrid">
    <w:name w:val="Table Grid"/>
    <w:basedOn w:val="TableNormal"/>
    <w:uiPriority w:val="99"/>
    <w:rsid w:val="00401156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99"/>
    <w:qFormat/>
    <w:pPr>
      <w:spacing w:line="240" w:lineRule="auto"/>
    </w:pPr>
    <w:rPr>
      <w:b/>
      <w:bCs/>
      <w:color w:val="5B9BD5"/>
      <w:sz w:val="18"/>
      <w:szCs w:val="18"/>
    </w:rPr>
  </w:style>
  <w:style w:type="paragraph" w:customStyle="1" w:styleId="HeaderStyle">
    <w:name w:val="HeaderStyle"/>
    <w:uiPriority w:val="99"/>
    <w:rsid w:val="00401156"/>
    <w:pPr>
      <w:spacing w:after="200"/>
      <w:jc w:val="center"/>
    </w:pPr>
    <w:rPr>
      <w:rFonts w:ascii="Verdana" w:hAnsi="Verdana" w:cs="Verdana"/>
      <w:b/>
      <w:bCs/>
      <w:color w:val="000000"/>
    </w:rPr>
  </w:style>
  <w:style w:type="paragraph" w:customStyle="1" w:styleId="TitleStyle">
    <w:name w:val="TitleStyle"/>
    <w:uiPriority w:val="99"/>
    <w:rsid w:val="00401156"/>
    <w:pPr>
      <w:spacing w:after="200"/>
    </w:pPr>
    <w:rPr>
      <w:rFonts w:ascii="Verdana" w:hAnsi="Verdana" w:cs="Verdana"/>
      <w:b/>
      <w:bCs/>
      <w:color w:val="000000"/>
    </w:rPr>
  </w:style>
  <w:style w:type="paragraph" w:customStyle="1" w:styleId="TitleCenterStyle">
    <w:name w:val="TitleCenterStyle"/>
    <w:uiPriority w:val="99"/>
    <w:rsid w:val="00401156"/>
    <w:pPr>
      <w:spacing w:after="200"/>
      <w:jc w:val="center"/>
    </w:pPr>
    <w:rPr>
      <w:rFonts w:ascii="Verdana" w:hAnsi="Verdana" w:cs="Verdana"/>
      <w:b/>
      <w:bCs/>
      <w:color w:val="000000"/>
    </w:rPr>
  </w:style>
  <w:style w:type="paragraph" w:customStyle="1" w:styleId="NormalStyle">
    <w:name w:val="NormalStyle"/>
    <w:uiPriority w:val="99"/>
    <w:rsid w:val="00401156"/>
    <w:rPr>
      <w:rFonts w:ascii="Verdana" w:hAnsi="Verdana" w:cs="Verdana"/>
      <w:color w:val="000000"/>
    </w:rPr>
  </w:style>
  <w:style w:type="paragraph" w:customStyle="1" w:styleId="NormalSpacingStyle">
    <w:name w:val="NormalSpacingStyle"/>
    <w:uiPriority w:val="99"/>
    <w:rsid w:val="00401156"/>
    <w:pPr>
      <w:spacing w:after="200"/>
    </w:pPr>
    <w:rPr>
      <w:rFonts w:ascii="Verdana" w:hAnsi="Verdana" w:cs="Verdana"/>
      <w:color w:val="000000"/>
    </w:rPr>
  </w:style>
  <w:style w:type="paragraph" w:customStyle="1" w:styleId="BoldStyle">
    <w:name w:val="BoldStyle"/>
    <w:uiPriority w:val="99"/>
    <w:rsid w:val="00401156"/>
    <w:rPr>
      <w:rFonts w:ascii="Verdana" w:hAnsi="Verdana" w:cs="Verdana"/>
      <w:b/>
      <w:b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5</Pages>
  <Words>1252</Words>
  <Characters>7518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Ustanowienie Stypendium Miasta Kalisza im</dc:title>
  <dc:subject/>
  <dc:creator>Hanna Szkudlarek</dc:creator>
  <cp:keywords/>
  <dc:description/>
  <cp:lastModifiedBy>Dell</cp:lastModifiedBy>
  <cp:revision>2</cp:revision>
  <dcterms:created xsi:type="dcterms:W3CDTF">2021-06-15T12:29:00Z</dcterms:created>
  <dcterms:modified xsi:type="dcterms:W3CDTF">2021-06-15T12:29:00Z</dcterms:modified>
</cp:coreProperties>
</file>